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0B23" w14:textId="77777777" w:rsidR="0021489B" w:rsidRDefault="0021489B" w:rsidP="0021489B">
      <w:pPr>
        <w:autoSpaceDE w:val="0"/>
        <w:autoSpaceDN w:val="0"/>
        <w:adjustRightInd w:val="0"/>
        <w:spacing w:after="180" w:line="273" w:lineRule="auto"/>
        <w:jc w:val="center"/>
        <w:rPr>
          <w:rFonts w:ascii="Times New Roman" w:hAnsi="Times New Roman" w:cs="Times New Roman"/>
          <w:b/>
          <w:bCs/>
          <w:color w:val="FFFFFF"/>
          <w:sz w:val="32"/>
          <w:szCs w:val="32"/>
          <w:lang w:val="en-US"/>
        </w:rPr>
      </w:pPr>
      <w:r>
        <w:rPr>
          <w:rFonts w:ascii="Times New Roman" w:hAnsi="Times New Roman" w:cs="Times New Roman"/>
          <w:color w:val="000000"/>
          <w:lang w:val="en-US"/>
        </w:rPr>
        <w:t xml:space="preserve">  </w:t>
      </w:r>
      <w:r>
        <w:rPr>
          <w:rFonts w:ascii="Times New Roman" w:hAnsi="Times New Roman" w:cs="Times New Roman"/>
          <w:b/>
          <w:bCs/>
          <w:color w:val="000000"/>
          <w:sz w:val="32"/>
          <w:szCs w:val="32"/>
          <w:lang w:val="en-US"/>
        </w:rPr>
        <w:t>Committee Meeting Minutes at Cricklefields</w:t>
      </w:r>
    </w:p>
    <w:p w14:paraId="185B0B24" w14:textId="7870CDB0" w:rsidR="0021489B" w:rsidRDefault="001337E2" w:rsidP="0021489B">
      <w:pPr>
        <w:autoSpaceDE w:val="0"/>
        <w:autoSpaceDN w:val="0"/>
        <w:adjustRightInd w:val="0"/>
        <w:spacing w:after="180" w:line="273" w:lineRule="auto"/>
        <w:jc w:val="center"/>
        <w:rPr>
          <w:rFonts w:ascii="Times New Roman" w:hAnsi="Times New Roman" w:cs="Times New Roman"/>
          <w:color w:val="000000"/>
          <w:lang w:val="en-US"/>
        </w:rPr>
      </w:pPr>
      <w:r>
        <w:rPr>
          <w:rFonts w:ascii="Times New Roman" w:hAnsi="Times New Roman" w:cs="Times New Roman"/>
          <w:b/>
          <w:bCs/>
          <w:color w:val="000000"/>
          <w:sz w:val="32"/>
          <w:szCs w:val="32"/>
          <w:lang w:val="en-US"/>
        </w:rPr>
        <w:t>18</w:t>
      </w:r>
      <w:r w:rsidRPr="001337E2">
        <w:rPr>
          <w:rFonts w:ascii="Times New Roman" w:hAnsi="Times New Roman" w:cs="Times New Roman"/>
          <w:b/>
          <w:bCs/>
          <w:color w:val="000000"/>
          <w:sz w:val="32"/>
          <w:szCs w:val="32"/>
          <w:vertAlign w:val="superscript"/>
          <w:lang w:val="en-US"/>
        </w:rPr>
        <w:t>th</w:t>
      </w:r>
      <w:r>
        <w:rPr>
          <w:rFonts w:ascii="Times New Roman" w:hAnsi="Times New Roman" w:cs="Times New Roman"/>
          <w:b/>
          <w:bCs/>
          <w:color w:val="000000"/>
          <w:sz w:val="32"/>
          <w:szCs w:val="32"/>
          <w:lang w:val="en-US"/>
        </w:rPr>
        <w:t xml:space="preserve"> </w:t>
      </w:r>
      <w:r w:rsidR="00DB02EB">
        <w:rPr>
          <w:rFonts w:ascii="Times New Roman" w:hAnsi="Times New Roman" w:cs="Times New Roman"/>
          <w:b/>
          <w:bCs/>
          <w:color w:val="000000"/>
          <w:sz w:val="32"/>
          <w:szCs w:val="32"/>
          <w:lang w:val="en-US"/>
        </w:rPr>
        <w:t>February</w:t>
      </w:r>
      <w:r w:rsidR="00E6129A">
        <w:rPr>
          <w:rFonts w:ascii="Times New Roman" w:hAnsi="Times New Roman" w:cs="Times New Roman"/>
          <w:b/>
          <w:bCs/>
          <w:color w:val="000000"/>
          <w:sz w:val="32"/>
          <w:szCs w:val="32"/>
          <w:lang w:val="en-US"/>
        </w:rPr>
        <w:t xml:space="preserve"> 2</w:t>
      </w:r>
      <w:r w:rsidR="0021489B">
        <w:rPr>
          <w:rFonts w:ascii="Times New Roman" w:hAnsi="Times New Roman" w:cs="Times New Roman"/>
          <w:b/>
          <w:bCs/>
          <w:color w:val="000000"/>
          <w:sz w:val="32"/>
          <w:szCs w:val="32"/>
          <w:lang w:val="en-US"/>
        </w:rPr>
        <w:t>0</w:t>
      </w:r>
      <w:r w:rsidR="00E6129A">
        <w:rPr>
          <w:rFonts w:ascii="Times New Roman" w:hAnsi="Times New Roman" w:cs="Times New Roman"/>
          <w:b/>
          <w:bCs/>
          <w:color w:val="000000"/>
          <w:sz w:val="32"/>
          <w:szCs w:val="32"/>
          <w:lang w:val="en-US"/>
        </w:rPr>
        <w:t>20</w:t>
      </w:r>
    </w:p>
    <w:p w14:paraId="185B0B25" w14:textId="77777777" w:rsidR="0021489B" w:rsidRDefault="0021489B" w:rsidP="0021489B">
      <w:pPr>
        <w:autoSpaceDE w:val="0"/>
        <w:autoSpaceDN w:val="0"/>
        <w:adjustRightInd w:val="0"/>
        <w:rPr>
          <w:rFonts w:ascii="Times New Roman" w:hAnsi="Times New Roman" w:cs="Times New Roman"/>
          <w:color w:val="000000"/>
          <w:lang w:val="en-US"/>
        </w:rPr>
      </w:pPr>
    </w:p>
    <w:p w14:paraId="185B0B26" w14:textId="77777777" w:rsidR="0021489B" w:rsidRDefault="0021489B" w:rsidP="0021489B">
      <w:pPr>
        <w:autoSpaceDE w:val="0"/>
        <w:autoSpaceDN w:val="0"/>
        <w:adjustRightInd w:val="0"/>
        <w:rPr>
          <w:rFonts w:ascii="Times New Roman" w:hAnsi="Times New Roman" w:cs="Times New Roman"/>
          <w:color w:val="000000"/>
          <w:lang w:val="en-US"/>
        </w:rPr>
      </w:pPr>
    </w:p>
    <w:p w14:paraId="185B0B27" w14:textId="77777777" w:rsidR="0021489B" w:rsidRDefault="0021489B" w:rsidP="0021489B">
      <w:pPr>
        <w:tabs>
          <w:tab w:val="center" w:pos="5175"/>
          <w:tab w:val="right" w:pos="9340"/>
        </w:tabs>
        <w:autoSpaceDE w:val="0"/>
        <w:autoSpaceDN w:val="0"/>
        <w:adjustRightInd w:val="0"/>
        <w:spacing w:after="180" w:line="273" w:lineRule="auto"/>
        <w:jc w:val="center"/>
        <w:rPr>
          <w:rFonts w:ascii="Times New Roman" w:hAnsi="Times New Roman" w:cs="Times New Roman"/>
          <w:color w:val="000000"/>
          <w:lang w:val="en-US"/>
        </w:rPr>
      </w:pPr>
    </w:p>
    <w:p w14:paraId="185B0B28" w14:textId="77777777" w:rsidR="0021489B" w:rsidRDefault="0021489B" w:rsidP="0021489B">
      <w:pPr>
        <w:autoSpaceDE w:val="0"/>
        <w:autoSpaceDN w:val="0"/>
        <w:adjustRightInd w:val="0"/>
        <w:rPr>
          <w:rFonts w:ascii="Times New Roman" w:hAnsi="Times New Roman" w:cs="Times New Roman"/>
          <w:color w:val="000000"/>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580"/>
        <w:gridCol w:w="160"/>
        <w:gridCol w:w="160"/>
        <w:gridCol w:w="6100"/>
        <w:gridCol w:w="420"/>
        <w:gridCol w:w="1440"/>
      </w:tblGrid>
      <w:tr w:rsidR="0012108F" w14:paraId="185B0B2C" w14:textId="77777777" w:rsidTr="0012108F">
        <w:tc>
          <w:tcPr>
            <w:tcW w:w="580" w:type="dxa"/>
            <w:tcBorders>
              <w:bottom w:val="single" w:sz="8" w:space="0" w:color="000000"/>
            </w:tcBorders>
            <w:tcMar>
              <w:top w:w="80" w:type="nil"/>
              <w:left w:w="80" w:type="nil"/>
              <w:bottom w:w="80" w:type="nil"/>
              <w:right w:w="80" w:type="nil"/>
            </w:tcMar>
          </w:tcPr>
          <w:p w14:paraId="185B0B2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40" w:type="dxa"/>
            <w:gridSpan w:val="4"/>
            <w:tcBorders>
              <w:bottom w:val="single" w:sz="8" w:space="0" w:color="000000"/>
            </w:tcBorders>
            <w:tcMar>
              <w:top w:w="80" w:type="nil"/>
              <w:left w:w="80" w:type="nil"/>
              <w:bottom w:w="80" w:type="nil"/>
              <w:right w:w="80" w:type="nil"/>
            </w:tcMar>
          </w:tcPr>
          <w:p w14:paraId="185B0B2A" w14:textId="77777777" w:rsidR="0021489B" w:rsidRDefault="0021489B">
            <w:pPr>
              <w:autoSpaceDE w:val="0"/>
              <w:autoSpaceDN w:val="0"/>
              <w:adjustRightInd w:val="0"/>
              <w:spacing w:after="180"/>
              <w:ind w:left="360" w:hanging="360"/>
              <w:jc w:val="center"/>
              <w:rPr>
                <w:rFonts w:ascii="Helvetica" w:hAnsi="Helvetica" w:cs="Helvetica"/>
                <w:kern w:val="1"/>
                <w:lang w:val="en-US"/>
              </w:rPr>
            </w:pPr>
            <w:r>
              <w:rPr>
                <w:rFonts w:ascii="Arial" w:hAnsi="Arial" w:cs="Arial"/>
                <w:b/>
                <w:bCs/>
                <w:color w:val="000000"/>
                <w:lang w:val="en-US"/>
              </w:rPr>
              <w:t>Notes</w:t>
            </w:r>
          </w:p>
        </w:tc>
        <w:tc>
          <w:tcPr>
            <w:tcW w:w="1440" w:type="dxa"/>
            <w:tcBorders>
              <w:bottom w:val="single" w:sz="8" w:space="0" w:color="000000"/>
            </w:tcBorders>
            <w:tcMar>
              <w:top w:w="80" w:type="nil"/>
              <w:left w:w="80" w:type="nil"/>
              <w:bottom w:w="80" w:type="nil"/>
              <w:right w:w="80" w:type="nil"/>
            </w:tcMar>
          </w:tcPr>
          <w:p w14:paraId="185B0B2B" w14:textId="77777777" w:rsidR="0021489B" w:rsidRDefault="0021489B">
            <w:pPr>
              <w:autoSpaceDE w:val="0"/>
              <w:autoSpaceDN w:val="0"/>
              <w:adjustRightInd w:val="0"/>
              <w:spacing w:after="180" w:line="273" w:lineRule="auto"/>
              <w:jc w:val="center"/>
              <w:rPr>
                <w:rFonts w:ascii="Helvetica" w:hAnsi="Helvetica" w:cs="Helvetica"/>
                <w:kern w:val="1"/>
                <w:lang w:val="en-US"/>
              </w:rPr>
            </w:pPr>
            <w:r>
              <w:rPr>
                <w:rFonts w:ascii="Arial" w:hAnsi="Arial" w:cs="Arial"/>
                <w:b/>
                <w:bCs/>
                <w:color w:val="FB0007"/>
                <w:lang w:val="en-US"/>
              </w:rPr>
              <w:t>Action</w:t>
            </w:r>
          </w:p>
        </w:tc>
      </w:tr>
      <w:tr w:rsidR="0012108F" w14:paraId="185B0B31"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D" w14:textId="77777777" w:rsidR="0021489B" w:rsidRDefault="0021489B">
            <w:pPr>
              <w:autoSpaceDE w:val="0"/>
              <w:autoSpaceDN w:val="0"/>
              <w:adjustRightInd w:val="0"/>
              <w:spacing w:after="180" w:line="273" w:lineRule="auto"/>
              <w:ind w:left="566" w:hanging="566"/>
              <w:jc w:val="both"/>
              <w:rPr>
                <w:rFonts w:ascii="Helvetica" w:hAnsi="Helvetica" w:cs="Helvetica"/>
                <w:kern w:val="1"/>
                <w:lang w:val="en-US"/>
              </w:rPr>
            </w:pPr>
            <w:r>
              <w:rPr>
                <w:rFonts w:ascii="Times New Roman" w:hAnsi="Times New Roman" w:cs="Times New Roman"/>
                <w:color w:val="000000"/>
                <w:lang w:val="en-US"/>
              </w:rPr>
              <w:t>1.</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2E" w14:textId="12DDAD89" w:rsidR="0021489B" w:rsidRDefault="0021489B">
            <w:pPr>
              <w:autoSpaceDE w:val="0"/>
              <w:autoSpaceDN w:val="0"/>
              <w:adjustRightInd w:val="0"/>
              <w:spacing w:after="180" w:line="273" w:lineRule="auto"/>
              <w:jc w:val="both"/>
              <w:rPr>
                <w:rFonts w:ascii="Arial" w:hAnsi="Arial" w:cs="Arial"/>
                <w:color w:val="000000"/>
                <w:sz w:val="22"/>
                <w:szCs w:val="22"/>
                <w:lang w:val="en-US"/>
              </w:rPr>
            </w:pPr>
            <w:r>
              <w:rPr>
                <w:rFonts w:ascii="Arial" w:hAnsi="Arial" w:cs="Arial"/>
                <w:b/>
                <w:bCs/>
                <w:color w:val="000000"/>
                <w:sz w:val="22"/>
                <w:szCs w:val="22"/>
                <w:lang w:val="en-US"/>
              </w:rPr>
              <w:t xml:space="preserve">In Attendance: </w:t>
            </w:r>
            <w:r>
              <w:rPr>
                <w:rFonts w:ascii="Arial" w:hAnsi="Arial" w:cs="Arial"/>
                <w:color w:val="000000"/>
                <w:sz w:val="22"/>
                <w:szCs w:val="22"/>
                <w:lang w:val="en-US"/>
              </w:rPr>
              <w:t>Nicola Hopkinson</w:t>
            </w:r>
            <w:r w:rsidR="0012108F">
              <w:rPr>
                <w:rFonts w:ascii="Arial" w:hAnsi="Arial" w:cs="Arial"/>
                <w:color w:val="000000"/>
                <w:sz w:val="22"/>
                <w:szCs w:val="22"/>
                <w:lang w:val="en-US"/>
              </w:rPr>
              <w:t xml:space="preserve">, </w:t>
            </w:r>
            <w:r w:rsidR="00DB02EB">
              <w:rPr>
                <w:rFonts w:ascii="Arial" w:hAnsi="Arial" w:cs="Arial"/>
                <w:color w:val="000000"/>
                <w:sz w:val="22"/>
                <w:szCs w:val="22"/>
                <w:lang w:val="en-US"/>
              </w:rPr>
              <w:t xml:space="preserve">Andy Catton, </w:t>
            </w:r>
            <w:r>
              <w:rPr>
                <w:rFonts w:ascii="Arial" w:hAnsi="Arial" w:cs="Arial"/>
                <w:color w:val="000000"/>
                <w:sz w:val="22"/>
                <w:szCs w:val="22"/>
                <w:lang w:val="en-US"/>
              </w:rPr>
              <w:t>Wes Clarke</w:t>
            </w:r>
            <w:r w:rsidR="0012108F">
              <w:rPr>
                <w:rFonts w:ascii="Arial" w:hAnsi="Arial" w:cs="Arial"/>
                <w:color w:val="000000"/>
                <w:sz w:val="22"/>
                <w:szCs w:val="22"/>
                <w:lang w:val="en-US"/>
              </w:rPr>
              <w:t>, Ernie Forsyth</w:t>
            </w:r>
            <w:r w:rsidR="00DB02EB">
              <w:rPr>
                <w:rFonts w:ascii="Arial" w:hAnsi="Arial" w:cs="Arial"/>
                <w:color w:val="000000"/>
                <w:sz w:val="22"/>
                <w:szCs w:val="22"/>
                <w:lang w:val="en-US"/>
              </w:rPr>
              <w:t>,</w:t>
            </w:r>
            <w:r w:rsidR="0012108F">
              <w:rPr>
                <w:rFonts w:ascii="Arial" w:hAnsi="Arial" w:cs="Arial"/>
                <w:color w:val="000000"/>
                <w:sz w:val="22"/>
                <w:szCs w:val="22"/>
                <w:lang w:val="en-US"/>
              </w:rPr>
              <w:t xml:space="preserve"> Bill Green</w:t>
            </w:r>
          </w:p>
          <w:p w14:paraId="185B0B2F" w14:textId="37410105" w:rsidR="0021489B" w:rsidRDefault="0021489B">
            <w:pPr>
              <w:autoSpaceDE w:val="0"/>
              <w:autoSpaceDN w:val="0"/>
              <w:adjustRightInd w:val="0"/>
              <w:spacing w:after="180" w:line="273" w:lineRule="auto"/>
              <w:jc w:val="both"/>
              <w:rPr>
                <w:rFonts w:ascii="Helvetica" w:hAnsi="Helvetica" w:cs="Helvetica"/>
                <w:kern w:val="1"/>
                <w:lang w:val="en-US"/>
              </w:rPr>
            </w:pPr>
            <w:r>
              <w:rPr>
                <w:rFonts w:ascii="Arial" w:hAnsi="Arial" w:cs="Arial"/>
                <w:color w:val="000000"/>
                <w:sz w:val="22"/>
                <w:szCs w:val="22"/>
                <w:lang w:val="en-US"/>
              </w:rPr>
              <w:t>Rob Sargent (invited)</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0"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35"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2"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2.</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3" w14:textId="22916FCC" w:rsidR="0021489B" w:rsidRDefault="0021489B" w:rsidP="0012108F">
            <w:pPr>
              <w:autoSpaceDE w:val="0"/>
              <w:autoSpaceDN w:val="0"/>
              <w:adjustRightInd w:val="0"/>
              <w:spacing w:after="180" w:line="273" w:lineRule="auto"/>
              <w:jc w:val="both"/>
              <w:rPr>
                <w:rFonts w:ascii="Helvetica" w:hAnsi="Helvetica" w:cs="Helvetica"/>
                <w:kern w:val="1"/>
                <w:lang w:val="en-US"/>
              </w:rPr>
            </w:pPr>
            <w:r>
              <w:rPr>
                <w:rFonts w:ascii="Arial" w:hAnsi="Arial" w:cs="Arial"/>
                <w:b/>
                <w:bCs/>
                <w:color w:val="000000"/>
                <w:sz w:val="22"/>
                <w:szCs w:val="22"/>
                <w:lang w:val="en-US"/>
              </w:rPr>
              <w:t xml:space="preserve">Apologies: </w:t>
            </w:r>
            <w:r w:rsidR="00E6129A">
              <w:rPr>
                <w:rFonts w:ascii="Arial" w:hAnsi="Arial" w:cs="Arial"/>
                <w:color w:val="000000"/>
                <w:sz w:val="22"/>
                <w:szCs w:val="22"/>
                <w:lang w:val="en-US"/>
              </w:rPr>
              <w:t>Sharon Honey</w:t>
            </w:r>
            <w:r w:rsidR="00DB02EB">
              <w:rPr>
                <w:rFonts w:ascii="Arial" w:hAnsi="Arial" w:cs="Arial"/>
                <w:color w:val="000000"/>
                <w:sz w:val="22"/>
                <w:szCs w:val="22"/>
                <w:lang w:val="en-US"/>
              </w:rPr>
              <w:t xml:space="preserve">, Satha </w:t>
            </w:r>
            <w:r w:rsidR="00DB02EB">
              <w:rPr>
                <w:rFonts w:ascii="Times New Roman" w:hAnsi="Times New Roman" w:cs="Times New Roman"/>
                <w:color w:val="000000"/>
                <w:sz w:val="19"/>
                <w:szCs w:val="19"/>
                <w:lang w:val="en-US"/>
              </w:rPr>
              <w:t xml:space="preserve"> </w:t>
            </w:r>
            <w:r w:rsidR="00DB02EB">
              <w:rPr>
                <w:rFonts w:ascii="Arial" w:hAnsi="Arial" w:cs="Arial"/>
                <w:color w:val="000000"/>
                <w:sz w:val="22"/>
                <w:szCs w:val="22"/>
                <w:lang w:val="en-US"/>
              </w:rPr>
              <w:t>Alaganandasundaram</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39"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6"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3.</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7" w14:textId="2AF7685D" w:rsidR="0021489B" w:rsidRDefault="0021489B" w:rsidP="00E6129A">
            <w:pPr>
              <w:autoSpaceDE w:val="0"/>
              <w:autoSpaceDN w:val="0"/>
              <w:adjustRightInd w:val="0"/>
              <w:spacing w:after="180" w:line="273" w:lineRule="auto"/>
              <w:jc w:val="both"/>
              <w:rPr>
                <w:rFonts w:ascii="Helvetica" w:hAnsi="Helvetica" w:cs="Helvetica"/>
                <w:kern w:val="1"/>
                <w:lang w:val="en-US"/>
              </w:rPr>
            </w:pPr>
            <w:r>
              <w:rPr>
                <w:rFonts w:ascii="Arial" w:hAnsi="Arial" w:cs="Arial"/>
                <w:b/>
                <w:bCs/>
                <w:color w:val="000000"/>
                <w:sz w:val="22"/>
                <w:szCs w:val="22"/>
                <w:lang w:val="en-US"/>
              </w:rPr>
              <w:t xml:space="preserve">Previous Minutes </w:t>
            </w:r>
            <w:r w:rsidR="00E6129A">
              <w:rPr>
                <w:rFonts w:ascii="Arial" w:hAnsi="Arial" w:cs="Arial"/>
                <w:color w:val="000000"/>
                <w:sz w:val="22"/>
                <w:szCs w:val="22"/>
                <w:lang w:val="en-US"/>
              </w:rPr>
              <w:t>–</w:t>
            </w:r>
            <w:r w:rsidR="0012108F">
              <w:rPr>
                <w:rFonts w:ascii="Arial" w:hAnsi="Arial" w:cs="Arial"/>
                <w:color w:val="000000"/>
                <w:sz w:val="22"/>
                <w:szCs w:val="22"/>
                <w:lang w:val="en-US"/>
              </w:rPr>
              <w:t xml:space="preserve"> </w:t>
            </w:r>
            <w:r w:rsidR="00F43F5B">
              <w:rPr>
                <w:rFonts w:ascii="Arial" w:hAnsi="Arial" w:cs="Arial"/>
                <w:color w:val="000000"/>
                <w:sz w:val="22"/>
                <w:szCs w:val="22"/>
                <w:lang w:val="en-US"/>
              </w:rPr>
              <w:t>21</w:t>
            </w:r>
            <w:r w:rsidR="00F43F5B" w:rsidRPr="00F43F5B">
              <w:rPr>
                <w:rFonts w:ascii="Arial" w:hAnsi="Arial" w:cs="Arial"/>
                <w:color w:val="000000"/>
                <w:sz w:val="22"/>
                <w:szCs w:val="22"/>
                <w:vertAlign w:val="superscript"/>
                <w:lang w:val="en-US"/>
              </w:rPr>
              <w:t>st</w:t>
            </w:r>
            <w:r w:rsidR="00F43F5B">
              <w:rPr>
                <w:rFonts w:ascii="Arial" w:hAnsi="Arial" w:cs="Arial"/>
                <w:color w:val="000000"/>
                <w:sz w:val="22"/>
                <w:szCs w:val="22"/>
                <w:lang w:val="en-US"/>
              </w:rPr>
              <w:t xml:space="preserve"> January </w:t>
            </w:r>
            <w:r>
              <w:rPr>
                <w:rFonts w:ascii="Arial" w:hAnsi="Arial" w:cs="Arial"/>
                <w:color w:val="000000"/>
                <w:sz w:val="22"/>
                <w:szCs w:val="22"/>
                <w:lang w:val="en-US"/>
              </w:rPr>
              <w:t>20</w:t>
            </w:r>
            <w:r w:rsidR="00F43F5B">
              <w:rPr>
                <w:rFonts w:ascii="Arial" w:hAnsi="Arial" w:cs="Arial"/>
                <w:color w:val="000000"/>
                <w:sz w:val="22"/>
                <w:szCs w:val="22"/>
                <w:lang w:val="en-US"/>
              </w:rPr>
              <w:t>20</w:t>
            </w:r>
            <w:r>
              <w:rPr>
                <w:rFonts w:ascii="Arial" w:hAnsi="Arial" w:cs="Arial"/>
                <w:color w:val="000000"/>
                <w:sz w:val="22"/>
                <w:szCs w:val="22"/>
                <w:lang w:val="en-US"/>
              </w:rPr>
              <w:t xml:space="preserve"> minutes agreed and signed as a true record</w:t>
            </w:r>
            <w:r w:rsidR="0012108F">
              <w:rPr>
                <w:rFonts w:ascii="Arial" w:hAnsi="Arial" w:cs="Arial"/>
                <w:color w:val="000000"/>
                <w:sz w:val="22"/>
                <w:szCs w:val="22"/>
                <w:lang w:val="en-US"/>
              </w:rPr>
              <w:t>.</w:t>
            </w:r>
            <w:r>
              <w:rPr>
                <w:rFonts w:ascii="Arial" w:hAnsi="Arial" w:cs="Arial"/>
                <w:color w:val="000000"/>
                <w:sz w:val="22"/>
                <w:szCs w:val="22"/>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8"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4A" w14:textId="77777777" w:rsidTr="00672981">
        <w:tblPrEx>
          <w:tblBorders>
            <w:top w:val="none" w:sz="0" w:space="0" w:color="auto"/>
          </w:tblBorders>
        </w:tblPrEx>
        <w:trPr>
          <w:trHeight w:val="2823"/>
        </w:trPr>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A"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4.</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B" w14:textId="77777777" w:rsidR="0021489B" w:rsidRDefault="0021489B">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Coaching</w:t>
            </w:r>
            <w:r>
              <w:rPr>
                <w:rFonts w:ascii="Arial" w:hAnsi="Arial" w:cs="Arial"/>
                <w:color w:val="000000"/>
                <w:sz w:val="22"/>
                <w:szCs w:val="22"/>
                <w:lang w:val="en-US"/>
              </w:rPr>
              <w:t xml:space="preserve">   </w:t>
            </w:r>
          </w:p>
          <w:p w14:paraId="668FF24B" w14:textId="57CEC327" w:rsidR="007E7758" w:rsidRDefault="006853A1" w:rsidP="0067298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Erni</w:t>
            </w:r>
            <w:r w:rsidR="007E2399">
              <w:rPr>
                <w:rFonts w:ascii="Arial" w:hAnsi="Arial" w:cs="Arial"/>
                <w:color w:val="000000"/>
                <w:sz w:val="22"/>
                <w:szCs w:val="22"/>
                <w:lang w:val="en-US"/>
              </w:rPr>
              <w:t>e’s</w:t>
            </w:r>
            <w:r w:rsidR="006D6F76">
              <w:rPr>
                <w:rFonts w:ascii="Arial" w:hAnsi="Arial" w:cs="Arial"/>
                <w:color w:val="000000"/>
                <w:sz w:val="22"/>
                <w:szCs w:val="22"/>
                <w:lang w:val="en-US"/>
              </w:rPr>
              <w:t xml:space="preserve"> </w:t>
            </w:r>
            <w:r w:rsidR="007F496B">
              <w:rPr>
                <w:rFonts w:ascii="Arial" w:hAnsi="Arial" w:cs="Arial"/>
                <w:color w:val="000000"/>
                <w:sz w:val="22"/>
                <w:szCs w:val="22"/>
                <w:lang w:val="en-US"/>
              </w:rPr>
              <w:t xml:space="preserve">LiRF </w:t>
            </w:r>
            <w:r w:rsidR="00360599">
              <w:rPr>
                <w:rFonts w:ascii="Arial" w:hAnsi="Arial" w:cs="Arial"/>
                <w:color w:val="000000"/>
                <w:sz w:val="22"/>
                <w:szCs w:val="22"/>
                <w:lang w:val="en-US"/>
              </w:rPr>
              <w:t xml:space="preserve">course booked for </w:t>
            </w:r>
            <w:r w:rsidR="007F496B">
              <w:rPr>
                <w:rFonts w:ascii="Arial" w:hAnsi="Arial" w:cs="Arial"/>
                <w:color w:val="000000"/>
                <w:sz w:val="22"/>
                <w:szCs w:val="22"/>
                <w:lang w:val="en-US"/>
              </w:rPr>
              <w:t>22</w:t>
            </w:r>
            <w:r w:rsidR="007F496B" w:rsidRPr="007F496B">
              <w:rPr>
                <w:rFonts w:ascii="Arial" w:hAnsi="Arial" w:cs="Arial"/>
                <w:color w:val="000000"/>
                <w:sz w:val="22"/>
                <w:szCs w:val="22"/>
                <w:vertAlign w:val="superscript"/>
                <w:lang w:val="en-US"/>
              </w:rPr>
              <w:t>nd</w:t>
            </w:r>
            <w:r w:rsidR="007F496B">
              <w:rPr>
                <w:rFonts w:ascii="Arial" w:hAnsi="Arial" w:cs="Arial"/>
                <w:color w:val="000000"/>
                <w:sz w:val="22"/>
                <w:szCs w:val="22"/>
                <w:lang w:val="en-US"/>
              </w:rPr>
              <w:t xml:space="preserve"> </w:t>
            </w:r>
            <w:r w:rsidR="00360599">
              <w:rPr>
                <w:rFonts w:ascii="Arial" w:hAnsi="Arial" w:cs="Arial"/>
                <w:color w:val="000000"/>
                <w:sz w:val="22"/>
                <w:szCs w:val="22"/>
                <w:lang w:val="en-US"/>
              </w:rPr>
              <w:t xml:space="preserve">March. </w:t>
            </w:r>
            <w:r w:rsidR="00634070">
              <w:rPr>
                <w:rFonts w:ascii="Arial" w:hAnsi="Arial" w:cs="Arial"/>
                <w:color w:val="000000"/>
                <w:sz w:val="22"/>
                <w:szCs w:val="22"/>
                <w:lang w:val="en-US"/>
              </w:rPr>
              <w:t xml:space="preserve">First </w:t>
            </w:r>
            <w:r w:rsidR="0067679C">
              <w:rPr>
                <w:rFonts w:ascii="Arial" w:hAnsi="Arial" w:cs="Arial"/>
                <w:color w:val="000000"/>
                <w:sz w:val="22"/>
                <w:szCs w:val="22"/>
                <w:lang w:val="en-US"/>
              </w:rPr>
              <w:t>new session took place</w:t>
            </w:r>
            <w:r w:rsidR="00652665">
              <w:rPr>
                <w:rFonts w:ascii="Arial" w:hAnsi="Arial" w:cs="Arial"/>
                <w:color w:val="000000"/>
                <w:sz w:val="22"/>
                <w:szCs w:val="22"/>
                <w:lang w:val="en-US"/>
              </w:rPr>
              <w:t xml:space="preserve"> 11</w:t>
            </w:r>
            <w:r w:rsidR="00652665" w:rsidRPr="00652665">
              <w:rPr>
                <w:rFonts w:ascii="Arial" w:hAnsi="Arial" w:cs="Arial"/>
                <w:color w:val="000000"/>
                <w:sz w:val="22"/>
                <w:szCs w:val="22"/>
                <w:vertAlign w:val="superscript"/>
                <w:lang w:val="en-US"/>
              </w:rPr>
              <w:t>th</w:t>
            </w:r>
            <w:r w:rsidR="00652665">
              <w:rPr>
                <w:rFonts w:ascii="Arial" w:hAnsi="Arial" w:cs="Arial"/>
                <w:color w:val="000000"/>
                <w:sz w:val="22"/>
                <w:szCs w:val="22"/>
                <w:lang w:val="en-US"/>
              </w:rPr>
              <w:t xml:space="preserve"> Feb</w:t>
            </w:r>
            <w:r w:rsidR="007E7758">
              <w:rPr>
                <w:rFonts w:ascii="Arial" w:hAnsi="Arial" w:cs="Arial"/>
                <w:color w:val="000000"/>
                <w:sz w:val="22"/>
                <w:szCs w:val="22"/>
                <w:lang w:val="en-US"/>
              </w:rPr>
              <w:t xml:space="preserve">, two people attended. </w:t>
            </w:r>
          </w:p>
          <w:p w14:paraId="7BA54A79" w14:textId="75B8BD6E" w:rsidR="008A1B4B" w:rsidRDefault="006853A1" w:rsidP="006853A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C</w:t>
            </w:r>
            <w:r w:rsidR="008A1B4B">
              <w:rPr>
                <w:rFonts w:ascii="Arial" w:hAnsi="Arial" w:cs="Arial"/>
                <w:color w:val="000000"/>
                <w:sz w:val="22"/>
                <w:szCs w:val="22"/>
                <w:lang w:val="en-US"/>
              </w:rPr>
              <w:t xml:space="preserve">lub </w:t>
            </w:r>
            <w:r>
              <w:rPr>
                <w:rFonts w:ascii="Arial" w:hAnsi="Arial" w:cs="Arial"/>
                <w:color w:val="000000"/>
                <w:sz w:val="22"/>
                <w:szCs w:val="22"/>
                <w:lang w:val="en-US"/>
              </w:rPr>
              <w:t xml:space="preserve">agreed </w:t>
            </w:r>
            <w:r w:rsidR="008A1B4B">
              <w:rPr>
                <w:rFonts w:ascii="Arial" w:hAnsi="Arial" w:cs="Arial"/>
                <w:color w:val="000000"/>
                <w:sz w:val="22"/>
                <w:szCs w:val="22"/>
                <w:lang w:val="en-US"/>
              </w:rPr>
              <w:t xml:space="preserve">to pay for </w:t>
            </w:r>
            <w:r w:rsidR="00F2382B">
              <w:rPr>
                <w:rFonts w:ascii="Arial" w:hAnsi="Arial" w:cs="Arial"/>
                <w:color w:val="000000"/>
                <w:sz w:val="22"/>
                <w:szCs w:val="22"/>
                <w:lang w:val="en-US"/>
              </w:rPr>
              <w:t>Sharon</w:t>
            </w:r>
            <w:r w:rsidR="008A1B4B">
              <w:rPr>
                <w:rFonts w:ascii="Arial" w:hAnsi="Arial" w:cs="Arial"/>
                <w:color w:val="000000"/>
                <w:sz w:val="22"/>
                <w:szCs w:val="22"/>
                <w:lang w:val="en-US"/>
              </w:rPr>
              <w:t xml:space="preserve">’s </w:t>
            </w:r>
            <w:r w:rsidR="007F496B">
              <w:rPr>
                <w:rFonts w:ascii="Arial" w:hAnsi="Arial" w:cs="Arial"/>
                <w:color w:val="000000"/>
                <w:sz w:val="22"/>
                <w:szCs w:val="22"/>
                <w:lang w:val="en-US"/>
              </w:rPr>
              <w:t>L</w:t>
            </w:r>
            <w:r w:rsidR="000653B4">
              <w:rPr>
                <w:rFonts w:ascii="Arial" w:hAnsi="Arial" w:cs="Arial"/>
                <w:color w:val="000000"/>
                <w:sz w:val="22"/>
                <w:szCs w:val="22"/>
                <w:lang w:val="en-US"/>
              </w:rPr>
              <w:t>i</w:t>
            </w:r>
            <w:r w:rsidR="008A1B4B">
              <w:rPr>
                <w:rFonts w:ascii="Arial" w:hAnsi="Arial" w:cs="Arial"/>
                <w:color w:val="000000"/>
                <w:sz w:val="22"/>
                <w:szCs w:val="22"/>
                <w:lang w:val="en-US"/>
              </w:rPr>
              <w:t xml:space="preserve">RF Course. </w:t>
            </w:r>
          </w:p>
          <w:p w14:paraId="16F32E14" w14:textId="3CDCEFAC" w:rsidR="00134795" w:rsidRDefault="00134795" w:rsidP="006853A1">
            <w:pPr>
              <w:autoSpaceDE w:val="0"/>
              <w:autoSpaceDN w:val="0"/>
              <w:adjustRightInd w:val="0"/>
              <w:spacing w:after="180"/>
              <w:rPr>
                <w:rFonts w:ascii="Arial" w:hAnsi="Arial" w:cs="Arial"/>
                <w:color w:val="000000"/>
                <w:sz w:val="22"/>
                <w:szCs w:val="22"/>
                <w:lang w:val="en-US"/>
              </w:rPr>
            </w:pPr>
            <w:bookmarkStart w:id="0" w:name="_GoBack"/>
            <w:bookmarkEnd w:id="0"/>
            <w:r>
              <w:rPr>
                <w:rFonts w:ascii="Arial" w:hAnsi="Arial" w:cs="Arial"/>
                <w:color w:val="000000"/>
                <w:sz w:val="22"/>
                <w:szCs w:val="22"/>
                <w:lang w:val="en-US"/>
              </w:rPr>
              <w:t xml:space="preserve">AC to organize coaching meeting as requested by Wayne and Gary. </w:t>
            </w:r>
          </w:p>
          <w:p w14:paraId="185B0B3D" w14:textId="296FCF90" w:rsidR="00FE5BFB" w:rsidRPr="00FE5BFB" w:rsidRDefault="00FE5BFB" w:rsidP="00FF5E96">
            <w:pPr>
              <w:autoSpaceDE w:val="0"/>
              <w:autoSpaceDN w:val="0"/>
              <w:adjustRightInd w:val="0"/>
              <w:spacing w:after="180"/>
              <w:rPr>
                <w:rFonts w:ascii="Helvetica" w:hAnsi="Helvetica" w:cs="Helvetica"/>
                <w:lang w:val="en-US"/>
              </w:rPr>
            </w:pPr>
            <w:r w:rsidRPr="00FE5BFB">
              <w:rPr>
                <w:rFonts w:ascii="Arial" w:hAnsi="Arial" w:cs="Arial"/>
                <w:color w:val="000000"/>
                <w:sz w:val="22"/>
                <w:szCs w:val="22"/>
                <w:lang w:val="en-US"/>
              </w:rPr>
              <w:t>Justina Bryce runs an 6 &gt; 8 year olds gym class in the Sports Clu</w:t>
            </w:r>
            <w:r w:rsidR="00D70047" w:rsidRPr="00FF5E96">
              <w:rPr>
                <w:rFonts w:ascii="Arial" w:hAnsi="Arial" w:cs="Arial"/>
                <w:color w:val="000000"/>
                <w:sz w:val="22"/>
                <w:szCs w:val="22"/>
                <w:lang w:val="en-US"/>
              </w:rPr>
              <w:t xml:space="preserve">b and offered </w:t>
            </w:r>
            <w:r w:rsidRPr="00FE5BFB">
              <w:rPr>
                <w:rFonts w:ascii="Arial" w:hAnsi="Arial" w:cs="Arial"/>
                <w:color w:val="000000"/>
                <w:sz w:val="22"/>
                <w:szCs w:val="22"/>
                <w:lang w:val="en-US"/>
              </w:rPr>
              <w:t>her services as a volunteer assistant</w:t>
            </w:r>
            <w:r w:rsidR="005C2017" w:rsidRPr="00FF5E96">
              <w:rPr>
                <w:rFonts w:ascii="Arial" w:hAnsi="Arial" w:cs="Arial"/>
                <w:color w:val="000000"/>
                <w:sz w:val="22"/>
                <w:szCs w:val="22"/>
                <w:lang w:val="en-US"/>
              </w:rPr>
              <w:t xml:space="preserve">. AC spoke with her and EF </w:t>
            </w:r>
            <w:r w:rsidR="00BB7257" w:rsidRPr="00FF5E96">
              <w:rPr>
                <w:rFonts w:ascii="Arial" w:hAnsi="Arial" w:cs="Arial"/>
                <w:color w:val="000000"/>
                <w:sz w:val="22"/>
                <w:szCs w:val="22"/>
                <w:lang w:val="en-US"/>
              </w:rPr>
              <w:t xml:space="preserve">met with her and </w:t>
            </w:r>
            <w:r w:rsidR="000728FB" w:rsidRPr="00FF5E96">
              <w:rPr>
                <w:rFonts w:ascii="Arial" w:hAnsi="Arial" w:cs="Arial"/>
                <w:color w:val="000000"/>
                <w:sz w:val="22"/>
                <w:szCs w:val="22"/>
                <w:lang w:val="en-US"/>
              </w:rPr>
              <w:t xml:space="preserve">she is keen to </w:t>
            </w:r>
            <w:r w:rsidRPr="00FE5BFB">
              <w:rPr>
                <w:rFonts w:ascii="Arial" w:hAnsi="Arial" w:cs="Arial"/>
                <w:color w:val="000000"/>
                <w:sz w:val="22"/>
                <w:szCs w:val="22"/>
                <w:lang w:val="en-US"/>
              </w:rPr>
              <w:t>help coach the under 11's and undertake courses.</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3E"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0"/>
                <w:szCs w:val="20"/>
                <w:lang w:val="en-US"/>
              </w:rPr>
            </w:pPr>
          </w:p>
          <w:p w14:paraId="185B0B3F" w14:textId="77777777" w:rsidR="0021489B" w:rsidRDefault="0021489B">
            <w:pPr>
              <w:autoSpaceDE w:val="0"/>
              <w:autoSpaceDN w:val="0"/>
              <w:adjustRightInd w:val="0"/>
              <w:spacing w:after="180"/>
              <w:jc w:val="both"/>
              <w:rPr>
                <w:rFonts w:ascii="Arial" w:hAnsi="Arial" w:cs="Arial"/>
                <w:color w:val="FC1907"/>
                <w:sz w:val="20"/>
                <w:szCs w:val="20"/>
                <w:lang w:val="en-US"/>
              </w:rPr>
            </w:pPr>
          </w:p>
          <w:p w14:paraId="1C8F3573" w14:textId="77777777" w:rsidR="007E2399" w:rsidRDefault="007E2399">
            <w:pPr>
              <w:autoSpaceDE w:val="0"/>
              <w:autoSpaceDN w:val="0"/>
              <w:adjustRightInd w:val="0"/>
              <w:spacing w:after="180"/>
              <w:jc w:val="both"/>
              <w:rPr>
                <w:rFonts w:ascii="Arial" w:hAnsi="Arial" w:cs="Arial"/>
                <w:color w:val="FC1907"/>
                <w:sz w:val="20"/>
                <w:szCs w:val="20"/>
                <w:lang w:val="en-US"/>
              </w:rPr>
            </w:pPr>
          </w:p>
          <w:p w14:paraId="19E4E990" w14:textId="77777777" w:rsidR="007E2399" w:rsidRDefault="007E2399">
            <w:pPr>
              <w:autoSpaceDE w:val="0"/>
              <w:autoSpaceDN w:val="0"/>
              <w:adjustRightInd w:val="0"/>
              <w:spacing w:after="180"/>
              <w:jc w:val="both"/>
              <w:rPr>
                <w:rFonts w:ascii="Arial" w:hAnsi="Arial" w:cs="Arial"/>
                <w:color w:val="FC1907"/>
                <w:sz w:val="20"/>
                <w:szCs w:val="20"/>
                <w:lang w:val="en-US"/>
              </w:rPr>
            </w:pPr>
          </w:p>
          <w:p w14:paraId="185B0B40" w14:textId="3080F63E" w:rsidR="0021489B" w:rsidRDefault="00AB116C">
            <w:pPr>
              <w:autoSpaceDE w:val="0"/>
              <w:autoSpaceDN w:val="0"/>
              <w:adjustRightInd w:val="0"/>
              <w:spacing w:after="180"/>
              <w:jc w:val="both"/>
              <w:rPr>
                <w:rFonts w:ascii="Arial" w:hAnsi="Arial" w:cs="Arial"/>
                <w:color w:val="FC1907"/>
                <w:sz w:val="20"/>
                <w:szCs w:val="20"/>
                <w:lang w:val="en-US"/>
              </w:rPr>
            </w:pPr>
            <w:r>
              <w:rPr>
                <w:rFonts w:ascii="Arial" w:hAnsi="Arial" w:cs="Arial"/>
                <w:color w:val="FC1907"/>
                <w:sz w:val="20"/>
                <w:szCs w:val="20"/>
                <w:lang w:val="en-US"/>
              </w:rPr>
              <w:t>AC</w:t>
            </w:r>
          </w:p>
          <w:p w14:paraId="185B0B41" w14:textId="5E10EB92" w:rsidR="0021489B" w:rsidRDefault="0021489B">
            <w:pPr>
              <w:autoSpaceDE w:val="0"/>
              <w:autoSpaceDN w:val="0"/>
              <w:adjustRightInd w:val="0"/>
              <w:spacing w:after="180"/>
              <w:jc w:val="both"/>
              <w:rPr>
                <w:rFonts w:ascii="Arial" w:hAnsi="Arial" w:cs="Arial"/>
                <w:color w:val="FC1907"/>
                <w:sz w:val="20"/>
                <w:szCs w:val="20"/>
                <w:lang w:val="en-US"/>
              </w:rPr>
            </w:pPr>
          </w:p>
          <w:p w14:paraId="4A2A1755" w14:textId="77777777" w:rsidR="00F629D7" w:rsidRDefault="00F629D7">
            <w:pPr>
              <w:autoSpaceDE w:val="0"/>
              <w:autoSpaceDN w:val="0"/>
              <w:adjustRightInd w:val="0"/>
              <w:spacing w:after="180"/>
              <w:jc w:val="both"/>
              <w:rPr>
                <w:rFonts w:ascii="Arial" w:hAnsi="Arial" w:cs="Arial"/>
                <w:color w:val="FC1907"/>
                <w:sz w:val="20"/>
                <w:szCs w:val="20"/>
                <w:lang w:val="en-US"/>
              </w:rPr>
            </w:pPr>
          </w:p>
          <w:p w14:paraId="185B0B4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52"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B"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5.</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4C"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Membership and Subscription (NH)</w:t>
            </w:r>
          </w:p>
          <w:p w14:paraId="185B0B4D" w14:textId="20EB0B57"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Subs to date £</w:t>
            </w:r>
            <w:r w:rsidR="00F90162">
              <w:rPr>
                <w:rFonts w:ascii="Arial" w:hAnsi="Arial" w:cs="Arial"/>
                <w:color w:val="000000"/>
                <w:sz w:val="22"/>
                <w:szCs w:val="22"/>
                <w:lang w:val="en-US"/>
              </w:rPr>
              <w:t>6</w:t>
            </w:r>
            <w:r w:rsidR="004D1E02">
              <w:rPr>
                <w:rFonts w:ascii="Arial" w:hAnsi="Arial" w:cs="Arial"/>
                <w:color w:val="000000"/>
                <w:sz w:val="22"/>
                <w:szCs w:val="22"/>
                <w:lang w:val="en-US"/>
              </w:rPr>
              <w:t>774</w:t>
            </w:r>
            <w:r>
              <w:rPr>
                <w:rFonts w:ascii="Arial" w:hAnsi="Arial" w:cs="Arial"/>
                <w:color w:val="000000"/>
                <w:sz w:val="22"/>
                <w:szCs w:val="22"/>
                <w:lang w:val="en-US"/>
              </w:rPr>
              <w:t xml:space="preserve"> (inclusive of UKA </w:t>
            </w:r>
            <w:r w:rsidR="00F90162">
              <w:rPr>
                <w:rFonts w:ascii="Arial" w:hAnsi="Arial" w:cs="Arial"/>
                <w:color w:val="000000"/>
                <w:sz w:val="22"/>
                <w:szCs w:val="22"/>
                <w:lang w:val="en-US"/>
              </w:rPr>
              <w:t>license</w:t>
            </w:r>
            <w:r>
              <w:rPr>
                <w:rFonts w:ascii="Arial" w:hAnsi="Arial" w:cs="Arial"/>
                <w:color w:val="000000"/>
                <w:sz w:val="22"/>
                <w:szCs w:val="22"/>
                <w:lang w:val="en-US"/>
              </w:rPr>
              <w:t xml:space="preserve"> fees)</w:t>
            </w:r>
            <w:r w:rsidR="000653B4">
              <w:rPr>
                <w:rFonts w:ascii="Arial" w:hAnsi="Arial" w:cs="Arial"/>
                <w:color w:val="000000"/>
                <w:sz w:val="22"/>
                <w:szCs w:val="22"/>
                <w:lang w:val="en-US"/>
              </w:rPr>
              <w:t xml:space="preserve">. </w:t>
            </w:r>
          </w:p>
          <w:p w14:paraId="185B0B4E" w14:textId="77777777" w:rsidR="000653B4" w:rsidRDefault="000653B4">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UKA fee being increased to £16 for 2020/21 season. Club agreed to absorb the additional £1 and for membership fees to stay the same as this season. </w:t>
            </w:r>
            <w:r w:rsidR="00495C3F">
              <w:rPr>
                <w:rFonts w:ascii="Arial" w:hAnsi="Arial" w:cs="Arial"/>
                <w:color w:val="000000"/>
                <w:sz w:val="22"/>
                <w:szCs w:val="22"/>
                <w:lang w:val="en-US"/>
              </w:rPr>
              <w:t xml:space="preserve">This will be proposed for agreement at the AGM. </w:t>
            </w:r>
          </w:p>
          <w:p w14:paraId="185B0B4F" w14:textId="77777777" w:rsidR="0021489B" w:rsidRDefault="0021489B" w:rsidP="0012108F">
            <w:pPr>
              <w:autoSpaceDE w:val="0"/>
              <w:autoSpaceDN w:val="0"/>
              <w:adjustRightInd w:val="0"/>
              <w:spacing w:after="180"/>
              <w:jc w:val="both"/>
              <w:rPr>
                <w:rFonts w:ascii="Helvetica" w:hAnsi="Helvetica" w:cs="Helvetica"/>
                <w:kern w:val="1"/>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0"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007"/>
                <w:sz w:val="19"/>
                <w:szCs w:val="19"/>
                <w:lang w:val="en-US"/>
              </w:rPr>
            </w:pPr>
          </w:p>
          <w:p w14:paraId="704C94A8" w14:textId="77777777" w:rsidR="0021489B" w:rsidRDefault="0021489B">
            <w:pPr>
              <w:autoSpaceDE w:val="0"/>
              <w:autoSpaceDN w:val="0"/>
              <w:adjustRightInd w:val="0"/>
              <w:spacing w:after="180"/>
              <w:jc w:val="both"/>
              <w:rPr>
                <w:rFonts w:ascii="Arial" w:hAnsi="Arial" w:cs="Arial"/>
                <w:color w:val="FC1907"/>
                <w:sz w:val="20"/>
                <w:szCs w:val="20"/>
                <w:lang w:val="en-US"/>
              </w:rPr>
            </w:pPr>
            <w:r>
              <w:rPr>
                <w:rFonts w:ascii="Arial" w:hAnsi="Arial" w:cs="Arial"/>
                <w:color w:val="FC1907"/>
                <w:sz w:val="20"/>
                <w:szCs w:val="20"/>
                <w:lang w:val="en-US"/>
              </w:rPr>
              <w:t xml:space="preserve"> </w:t>
            </w:r>
          </w:p>
          <w:p w14:paraId="41F85423" w14:textId="77777777" w:rsidR="00BE086F" w:rsidRDefault="00BE086F">
            <w:pPr>
              <w:autoSpaceDE w:val="0"/>
              <w:autoSpaceDN w:val="0"/>
              <w:adjustRightInd w:val="0"/>
              <w:spacing w:after="180"/>
              <w:jc w:val="both"/>
              <w:rPr>
                <w:rFonts w:ascii="Arial" w:hAnsi="Arial" w:cs="Arial"/>
                <w:color w:val="FC1907"/>
                <w:sz w:val="20"/>
                <w:szCs w:val="20"/>
                <w:lang w:val="en-US"/>
              </w:rPr>
            </w:pPr>
          </w:p>
          <w:p w14:paraId="185B0B51" w14:textId="6C3A7CAA" w:rsidR="00BE086F" w:rsidRDefault="00BE086F">
            <w:pPr>
              <w:autoSpaceDE w:val="0"/>
              <w:autoSpaceDN w:val="0"/>
              <w:adjustRightInd w:val="0"/>
              <w:spacing w:after="180"/>
              <w:jc w:val="both"/>
              <w:rPr>
                <w:rFonts w:ascii="Helvetica" w:hAnsi="Helvetica" w:cs="Helvetica"/>
                <w:kern w:val="1"/>
                <w:lang w:val="en-US"/>
              </w:rPr>
            </w:pPr>
            <w:r>
              <w:rPr>
                <w:rFonts w:ascii="Arial" w:hAnsi="Arial" w:cs="Arial"/>
                <w:color w:val="FC1907"/>
                <w:sz w:val="20"/>
                <w:szCs w:val="20"/>
                <w:lang w:val="en-US"/>
              </w:rPr>
              <w:t>AC</w:t>
            </w:r>
          </w:p>
        </w:tc>
      </w:tr>
      <w:tr w:rsidR="0012108F" w14:paraId="185B0B5A"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3" w14:textId="77777777" w:rsidR="0021489B" w:rsidRDefault="0021489B">
            <w:pPr>
              <w:autoSpaceDE w:val="0"/>
              <w:autoSpaceDN w:val="0"/>
              <w:adjustRightInd w:val="0"/>
              <w:spacing w:after="180" w:line="273" w:lineRule="auto"/>
              <w:jc w:val="both"/>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6.</w:t>
            </w:r>
          </w:p>
          <w:p w14:paraId="185B0B5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5" w14:textId="77777777" w:rsidR="0021489B" w:rsidRDefault="0021489B">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New Members</w:t>
            </w:r>
          </w:p>
          <w:p w14:paraId="185B0B57" w14:textId="40FD9290" w:rsidR="003E63AF" w:rsidRDefault="00091BBA">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None to report</w:t>
            </w:r>
          </w:p>
          <w:p w14:paraId="185B0B58"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5F" w14:textId="77777777"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B"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6.1</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C" w14:textId="77777777" w:rsidR="0021489B" w:rsidRDefault="0021489B">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 xml:space="preserve">Resignations </w:t>
            </w:r>
          </w:p>
          <w:p w14:paraId="185B0B5D" w14:textId="484FA831" w:rsidR="0021489B" w:rsidRDefault="00091BBA" w:rsidP="000B557C">
            <w:pPr>
              <w:autoSpaceDE w:val="0"/>
              <w:autoSpaceDN w:val="0"/>
              <w:adjustRightInd w:val="0"/>
              <w:spacing w:after="180"/>
              <w:jc w:val="both"/>
              <w:rPr>
                <w:rFonts w:ascii="Times New Roman" w:hAnsi="Times New Roman" w:cs="Times New Roman"/>
                <w:color w:val="000000"/>
                <w:lang w:val="en-US"/>
              </w:rPr>
            </w:pPr>
            <w:r>
              <w:rPr>
                <w:rFonts w:ascii="Arial" w:hAnsi="Arial" w:cs="Arial"/>
                <w:color w:val="000000"/>
                <w:sz w:val="22"/>
                <w:szCs w:val="22"/>
                <w:lang w:val="en-US"/>
              </w:rPr>
              <w:lastRenderedPageBreak/>
              <w:t>None to report</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5E"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63" w14:textId="77777777" w:rsidTr="0012108F">
        <w:tblPrEx>
          <w:tblBorders>
            <w:top w:val="none" w:sz="0" w:space="0" w:color="auto"/>
          </w:tblBorders>
        </w:tblPrEx>
        <w:tc>
          <w:tcPr>
            <w:tcW w:w="900" w:type="dxa"/>
            <w:gridSpan w:val="3"/>
            <w:tcBorders>
              <w:top w:val="single" w:sz="8" w:space="0" w:color="000000"/>
              <w:bottom w:val="single" w:sz="8" w:space="0" w:color="000000"/>
            </w:tcBorders>
            <w:tcMar>
              <w:top w:w="80" w:type="nil"/>
              <w:left w:w="80" w:type="nil"/>
              <w:bottom w:w="80" w:type="nil"/>
              <w:right w:w="80" w:type="nil"/>
            </w:tcMar>
          </w:tcPr>
          <w:p w14:paraId="185B0B60"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520" w:type="dxa"/>
            <w:gridSpan w:val="2"/>
            <w:tcBorders>
              <w:top w:val="single" w:sz="8" w:space="0" w:color="000000"/>
              <w:bottom w:val="single" w:sz="8" w:space="0" w:color="000000"/>
            </w:tcBorders>
            <w:tcMar>
              <w:top w:w="80" w:type="nil"/>
              <w:left w:w="80" w:type="nil"/>
              <w:bottom w:w="80" w:type="nil"/>
              <w:right w:w="80" w:type="nil"/>
            </w:tcMar>
          </w:tcPr>
          <w:p w14:paraId="185B0B61"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440" w:type="dxa"/>
            <w:tcBorders>
              <w:top w:val="single" w:sz="8" w:space="0" w:color="000000"/>
              <w:bottom w:val="single" w:sz="8" w:space="0" w:color="000000"/>
            </w:tcBorders>
            <w:tcMar>
              <w:top w:w="80" w:type="nil"/>
              <w:left w:w="80" w:type="nil"/>
              <w:bottom w:w="80" w:type="nil"/>
              <w:right w:w="80" w:type="nil"/>
            </w:tcMar>
          </w:tcPr>
          <w:p w14:paraId="185B0B62"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6F" w14:textId="77777777"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4" w14:textId="77777777" w:rsidR="0021489B" w:rsidRDefault="0021489B">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000000"/>
                <w:sz w:val="19"/>
                <w:szCs w:val="19"/>
                <w:lang w:val="en-US"/>
              </w:rPr>
              <w:t>7.</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5"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Track &amp; Field (AC)</w:t>
            </w:r>
          </w:p>
          <w:p w14:paraId="185B0B66" w14:textId="77777777"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Will be urgent need for Track &amp; Field Officer volunteer for 2020. AC acting in role in 2019 but cannot carry on due to other commitments next year. IMPORTANT. AC to produce a job spec. c/f</w:t>
            </w:r>
          </w:p>
          <w:p w14:paraId="4F587096" w14:textId="32FE4BCB" w:rsidR="001A4408" w:rsidRDefault="001A4408">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SAL matches are as follows:</w:t>
            </w:r>
          </w:p>
          <w:p w14:paraId="00C25A68" w14:textId="6595A782" w:rsidR="000155AE" w:rsidRDefault="000155AE" w:rsidP="005C4AA9">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25</w:t>
            </w:r>
            <w:r w:rsidRPr="000155AE">
              <w:rPr>
                <w:rFonts w:ascii="Arial" w:hAnsi="Arial" w:cs="Arial"/>
                <w:color w:val="000000"/>
                <w:sz w:val="22"/>
                <w:szCs w:val="22"/>
                <w:vertAlign w:val="superscript"/>
                <w:lang w:val="en-US"/>
              </w:rPr>
              <w:t>th</w:t>
            </w:r>
            <w:r>
              <w:rPr>
                <w:rFonts w:ascii="Arial" w:hAnsi="Arial" w:cs="Arial"/>
                <w:color w:val="000000"/>
                <w:sz w:val="22"/>
                <w:szCs w:val="22"/>
                <w:lang w:val="en-US"/>
              </w:rPr>
              <w:t xml:space="preserve"> April – Parliament Hill</w:t>
            </w:r>
          </w:p>
          <w:p w14:paraId="394822AF" w14:textId="60AE821C" w:rsidR="000155AE" w:rsidRDefault="000155AE" w:rsidP="005C4AA9">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17</w:t>
            </w:r>
            <w:r w:rsidRPr="000155AE">
              <w:rPr>
                <w:rFonts w:ascii="Arial" w:hAnsi="Arial" w:cs="Arial"/>
                <w:color w:val="000000"/>
                <w:sz w:val="22"/>
                <w:szCs w:val="22"/>
                <w:vertAlign w:val="superscript"/>
                <w:lang w:val="en-US"/>
              </w:rPr>
              <w:t>th</w:t>
            </w:r>
            <w:r>
              <w:rPr>
                <w:rFonts w:ascii="Arial" w:hAnsi="Arial" w:cs="Arial"/>
                <w:color w:val="000000"/>
                <w:sz w:val="22"/>
                <w:szCs w:val="22"/>
                <w:lang w:val="en-US"/>
              </w:rPr>
              <w:t xml:space="preserve"> May – Dartford</w:t>
            </w:r>
          </w:p>
          <w:p w14:paraId="21C2646F" w14:textId="033F9D86" w:rsidR="00A06FA0" w:rsidRDefault="00A06FA0" w:rsidP="005C4AA9">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7</w:t>
            </w:r>
            <w:r w:rsidRPr="00A06FA0">
              <w:rPr>
                <w:rFonts w:ascii="Arial" w:hAnsi="Arial" w:cs="Arial"/>
                <w:color w:val="000000"/>
                <w:sz w:val="22"/>
                <w:szCs w:val="22"/>
                <w:vertAlign w:val="superscript"/>
                <w:lang w:val="en-US"/>
              </w:rPr>
              <w:t>th</w:t>
            </w:r>
            <w:r>
              <w:rPr>
                <w:rFonts w:ascii="Arial" w:hAnsi="Arial" w:cs="Arial"/>
                <w:color w:val="000000"/>
                <w:sz w:val="22"/>
                <w:szCs w:val="22"/>
                <w:lang w:val="en-US"/>
              </w:rPr>
              <w:t xml:space="preserve"> June </w:t>
            </w:r>
            <w:r w:rsidR="005719A9">
              <w:rPr>
                <w:rFonts w:ascii="Arial" w:hAnsi="Arial" w:cs="Arial"/>
                <w:color w:val="000000"/>
                <w:sz w:val="22"/>
                <w:szCs w:val="22"/>
                <w:lang w:val="en-US"/>
              </w:rPr>
              <w:t>–</w:t>
            </w:r>
            <w:r>
              <w:rPr>
                <w:rFonts w:ascii="Arial" w:hAnsi="Arial" w:cs="Arial"/>
                <w:color w:val="000000"/>
                <w:sz w:val="22"/>
                <w:szCs w:val="22"/>
                <w:lang w:val="en-US"/>
              </w:rPr>
              <w:t xml:space="preserve"> Hastings</w:t>
            </w:r>
          </w:p>
          <w:p w14:paraId="6E9849DC" w14:textId="1EA54A1D" w:rsidR="005719A9" w:rsidRDefault="005719A9" w:rsidP="005C4AA9">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12</w:t>
            </w:r>
            <w:r w:rsidRPr="005719A9">
              <w:rPr>
                <w:rFonts w:ascii="Arial" w:hAnsi="Arial" w:cs="Arial"/>
                <w:color w:val="000000"/>
                <w:sz w:val="22"/>
                <w:szCs w:val="22"/>
                <w:vertAlign w:val="superscript"/>
                <w:lang w:val="en-US"/>
              </w:rPr>
              <w:t>th</w:t>
            </w:r>
            <w:r>
              <w:rPr>
                <w:rFonts w:ascii="Arial" w:hAnsi="Arial" w:cs="Arial"/>
                <w:color w:val="000000"/>
                <w:sz w:val="22"/>
                <w:szCs w:val="22"/>
                <w:lang w:val="en-US"/>
              </w:rPr>
              <w:t xml:space="preserve"> </w:t>
            </w:r>
            <w:r w:rsidR="001160D5">
              <w:rPr>
                <w:rFonts w:ascii="Arial" w:hAnsi="Arial" w:cs="Arial"/>
                <w:color w:val="000000"/>
                <w:sz w:val="22"/>
                <w:szCs w:val="22"/>
                <w:lang w:val="en-US"/>
              </w:rPr>
              <w:t>July – Dartford</w:t>
            </w:r>
          </w:p>
          <w:p w14:paraId="34C22A61" w14:textId="2D9E6748" w:rsidR="005C4AA9" w:rsidRDefault="001160D5" w:rsidP="00DE3B61">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15</w:t>
            </w:r>
            <w:r w:rsidRPr="001160D5">
              <w:rPr>
                <w:rFonts w:ascii="Arial" w:hAnsi="Arial" w:cs="Arial"/>
                <w:color w:val="000000"/>
                <w:sz w:val="22"/>
                <w:szCs w:val="22"/>
                <w:vertAlign w:val="superscript"/>
                <w:lang w:val="en-US"/>
              </w:rPr>
              <w:t>th</w:t>
            </w:r>
            <w:r>
              <w:rPr>
                <w:rFonts w:ascii="Arial" w:hAnsi="Arial" w:cs="Arial"/>
                <w:color w:val="000000"/>
                <w:sz w:val="22"/>
                <w:szCs w:val="22"/>
                <w:lang w:val="en-US"/>
              </w:rPr>
              <w:t xml:space="preserve"> August – Eltham </w:t>
            </w:r>
          </w:p>
          <w:p w14:paraId="30ECFEAA" w14:textId="0913218E" w:rsidR="00DE3B61" w:rsidRDefault="00DE3B61" w:rsidP="00DE3B61">
            <w:pPr>
              <w:autoSpaceDE w:val="0"/>
              <w:autoSpaceDN w:val="0"/>
              <w:adjustRightInd w:val="0"/>
              <w:jc w:val="both"/>
              <w:rPr>
                <w:rFonts w:ascii="Arial" w:hAnsi="Arial" w:cs="Arial"/>
                <w:color w:val="000000"/>
                <w:sz w:val="22"/>
                <w:szCs w:val="22"/>
                <w:lang w:val="en-US"/>
              </w:rPr>
            </w:pPr>
          </w:p>
          <w:p w14:paraId="3DFAED59" w14:textId="2E0B1B69" w:rsidR="00DE3B61" w:rsidRDefault="00DE3B61" w:rsidP="00DE3B61">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Wayne has booked co</w:t>
            </w:r>
            <w:r w:rsidR="00A4371E">
              <w:rPr>
                <w:rFonts w:ascii="Arial" w:hAnsi="Arial" w:cs="Arial"/>
                <w:color w:val="000000"/>
                <w:sz w:val="22"/>
                <w:szCs w:val="22"/>
                <w:lang w:val="en-US"/>
              </w:rPr>
              <w:t>aches for matches 2-5.</w:t>
            </w:r>
          </w:p>
          <w:p w14:paraId="7B275C37" w14:textId="3009985A" w:rsidR="00B509F2" w:rsidRDefault="00B509F2" w:rsidP="00DE3B61">
            <w:pPr>
              <w:autoSpaceDE w:val="0"/>
              <w:autoSpaceDN w:val="0"/>
              <w:adjustRightInd w:val="0"/>
              <w:jc w:val="both"/>
              <w:rPr>
                <w:rFonts w:ascii="Arial" w:hAnsi="Arial" w:cs="Arial"/>
                <w:color w:val="000000"/>
                <w:sz w:val="22"/>
                <w:szCs w:val="22"/>
                <w:lang w:val="en-US"/>
              </w:rPr>
            </w:pPr>
          </w:p>
          <w:p w14:paraId="1EB76BF2" w14:textId="77777777" w:rsidR="005C2BDE" w:rsidRDefault="00AD171E" w:rsidP="00A417C7">
            <w:pPr>
              <w:rPr>
                <w:rFonts w:ascii="Arial" w:hAnsi="Arial" w:cs="Arial"/>
                <w:color w:val="000000"/>
                <w:sz w:val="22"/>
                <w:szCs w:val="22"/>
                <w:lang w:val="en-US"/>
              </w:rPr>
            </w:pPr>
            <w:r w:rsidRPr="00AD171E">
              <w:rPr>
                <w:rFonts w:ascii="Arial" w:hAnsi="Arial" w:cs="Arial"/>
                <w:b/>
                <w:bCs/>
                <w:color w:val="000000"/>
                <w:sz w:val="22"/>
                <w:szCs w:val="22"/>
                <w:lang w:val="en-US"/>
              </w:rPr>
              <w:t>8/9</w:t>
            </w:r>
            <w:r w:rsidRPr="00AD171E">
              <w:rPr>
                <w:rFonts w:ascii="Arial" w:hAnsi="Arial" w:cs="Arial"/>
                <w:b/>
                <w:bCs/>
                <w:color w:val="000000"/>
                <w:sz w:val="22"/>
                <w:szCs w:val="22"/>
                <w:vertAlign w:val="superscript"/>
                <w:lang w:val="en-US"/>
              </w:rPr>
              <w:t>th</w:t>
            </w:r>
            <w:r w:rsidRPr="00AD171E">
              <w:rPr>
                <w:rFonts w:ascii="Arial" w:hAnsi="Arial" w:cs="Arial"/>
                <w:b/>
                <w:bCs/>
                <w:color w:val="000000"/>
                <w:sz w:val="22"/>
                <w:szCs w:val="22"/>
                <w:lang w:val="en-US"/>
              </w:rPr>
              <w:t xml:space="preserve"> Feb</w:t>
            </w:r>
            <w:r>
              <w:rPr>
                <w:rFonts w:ascii="Arial" w:hAnsi="Arial" w:cs="Arial"/>
                <w:color w:val="000000"/>
                <w:sz w:val="22"/>
                <w:szCs w:val="22"/>
                <w:lang w:val="en-US"/>
              </w:rPr>
              <w:t xml:space="preserve"> - </w:t>
            </w:r>
            <w:r w:rsidR="00B02592">
              <w:rPr>
                <w:rFonts w:ascii="Arial" w:hAnsi="Arial" w:cs="Arial"/>
                <w:color w:val="000000"/>
                <w:sz w:val="22"/>
                <w:szCs w:val="22"/>
                <w:lang w:val="en-US"/>
              </w:rPr>
              <w:t>Essex and Eastern Count</w:t>
            </w:r>
            <w:r w:rsidR="00E0024E">
              <w:rPr>
                <w:rFonts w:ascii="Arial" w:hAnsi="Arial" w:cs="Arial"/>
                <w:color w:val="000000"/>
                <w:sz w:val="22"/>
                <w:szCs w:val="22"/>
                <w:lang w:val="en-US"/>
              </w:rPr>
              <w:t xml:space="preserve">ies Indoor Champs </w:t>
            </w:r>
            <w:r w:rsidR="005E26E6">
              <w:rPr>
                <w:rFonts w:ascii="Arial" w:hAnsi="Arial" w:cs="Arial"/>
                <w:color w:val="000000"/>
                <w:sz w:val="22"/>
                <w:szCs w:val="22"/>
                <w:lang w:val="en-US"/>
              </w:rPr>
              <w:t>–</w:t>
            </w:r>
            <w:r>
              <w:rPr>
                <w:rFonts w:ascii="Arial" w:hAnsi="Arial" w:cs="Arial"/>
                <w:color w:val="000000"/>
                <w:sz w:val="22"/>
                <w:szCs w:val="22"/>
                <w:lang w:val="en-US"/>
              </w:rPr>
              <w:t xml:space="preserve"> </w:t>
            </w:r>
            <w:r w:rsidR="005E26E6">
              <w:rPr>
                <w:rFonts w:ascii="Arial" w:hAnsi="Arial" w:cs="Arial"/>
                <w:color w:val="000000"/>
                <w:sz w:val="22"/>
                <w:szCs w:val="22"/>
                <w:lang w:val="en-US"/>
              </w:rPr>
              <w:t>Paul Grange</w:t>
            </w:r>
            <w:r w:rsidR="00A417C7">
              <w:rPr>
                <w:rFonts w:ascii="Arial" w:hAnsi="Arial" w:cs="Arial"/>
                <w:color w:val="000000"/>
                <w:sz w:val="22"/>
                <w:szCs w:val="22"/>
                <w:lang w:val="en-US"/>
              </w:rPr>
              <w:t>,</w:t>
            </w:r>
            <w:r w:rsidR="00781AFA">
              <w:rPr>
                <w:rFonts w:ascii="Arial" w:hAnsi="Arial" w:cs="Arial"/>
                <w:color w:val="000000"/>
                <w:sz w:val="22"/>
                <w:szCs w:val="22"/>
                <w:lang w:val="en-US"/>
              </w:rPr>
              <w:t xml:space="preserve"> </w:t>
            </w:r>
            <w:r w:rsidR="004C258D">
              <w:rPr>
                <w:rFonts w:ascii="Arial" w:hAnsi="Arial" w:cs="Arial"/>
                <w:color w:val="000000"/>
                <w:sz w:val="22"/>
                <w:szCs w:val="22"/>
                <w:lang w:val="en-US"/>
              </w:rPr>
              <w:t>Ryan Holeyman</w:t>
            </w:r>
            <w:r w:rsidR="00595B84">
              <w:rPr>
                <w:rFonts w:ascii="Arial" w:hAnsi="Arial" w:cs="Arial"/>
                <w:color w:val="000000"/>
                <w:sz w:val="22"/>
                <w:szCs w:val="22"/>
                <w:lang w:val="en-US"/>
              </w:rPr>
              <w:t xml:space="preserve">, Rhys Ofori, </w:t>
            </w:r>
            <w:r w:rsidR="00AC1AAA">
              <w:rPr>
                <w:rFonts w:ascii="Arial" w:hAnsi="Arial" w:cs="Arial"/>
                <w:color w:val="000000"/>
                <w:sz w:val="22"/>
                <w:szCs w:val="22"/>
                <w:lang w:val="en-US"/>
              </w:rPr>
              <w:t xml:space="preserve">Krystle </w:t>
            </w:r>
            <w:r w:rsidR="003B65B6">
              <w:rPr>
                <w:rFonts w:ascii="Arial" w:hAnsi="Arial" w:cs="Arial"/>
                <w:color w:val="000000"/>
                <w:sz w:val="22"/>
                <w:szCs w:val="22"/>
                <w:lang w:val="en-US"/>
              </w:rPr>
              <w:t xml:space="preserve">Balogun, </w:t>
            </w:r>
            <w:r w:rsidR="004C258D">
              <w:rPr>
                <w:rFonts w:ascii="Arial" w:hAnsi="Arial" w:cs="Arial"/>
                <w:color w:val="000000"/>
                <w:sz w:val="22"/>
                <w:szCs w:val="22"/>
                <w:lang w:val="en-US"/>
              </w:rPr>
              <w:t xml:space="preserve"> </w:t>
            </w:r>
            <w:r w:rsidR="003A3048">
              <w:rPr>
                <w:rFonts w:ascii="Arial" w:hAnsi="Arial" w:cs="Arial"/>
                <w:color w:val="000000"/>
                <w:sz w:val="22"/>
                <w:szCs w:val="22"/>
                <w:lang w:val="en-US"/>
              </w:rPr>
              <w:t>Esmeralda Mengeyele</w:t>
            </w:r>
            <w:r w:rsidR="003014C0">
              <w:rPr>
                <w:rFonts w:ascii="Arial" w:hAnsi="Arial" w:cs="Arial"/>
                <w:color w:val="000000"/>
                <w:sz w:val="22"/>
                <w:szCs w:val="22"/>
                <w:lang w:val="en-US"/>
              </w:rPr>
              <w:t>, Emma Dyos</w:t>
            </w:r>
            <w:r w:rsidR="00000CC7">
              <w:rPr>
                <w:rFonts w:ascii="Arial" w:hAnsi="Arial" w:cs="Arial"/>
                <w:color w:val="000000"/>
                <w:sz w:val="22"/>
                <w:szCs w:val="22"/>
                <w:lang w:val="en-US"/>
              </w:rPr>
              <w:t>, Jordan Hinds</w:t>
            </w:r>
            <w:r w:rsidR="00BB1864">
              <w:rPr>
                <w:rFonts w:ascii="Arial" w:hAnsi="Arial" w:cs="Arial"/>
                <w:color w:val="000000"/>
                <w:sz w:val="22"/>
                <w:szCs w:val="22"/>
                <w:lang w:val="en-US"/>
              </w:rPr>
              <w:t xml:space="preserve"> received </w:t>
            </w:r>
            <w:r w:rsidR="00A0368F">
              <w:rPr>
                <w:rFonts w:ascii="Arial" w:hAnsi="Arial" w:cs="Arial"/>
                <w:color w:val="000000"/>
                <w:sz w:val="22"/>
                <w:szCs w:val="22"/>
                <w:lang w:val="en-US"/>
              </w:rPr>
              <w:t>G</w:t>
            </w:r>
            <w:r w:rsidR="00BB1864">
              <w:rPr>
                <w:rFonts w:ascii="Arial" w:hAnsi="Arial" w:cs="Arial"/>
                <w:color w:val="000000"/>
                <w:sz w:val="22"/>
                <w:szCs w:val="22"/>
                <w:lang w:val="en-US"/>
              </w:rPr>
              <w:t xml:space="preserve">old, </w:t>
            </w:r>
            <w:r w:rsidR="00DE2764">
              <w:rPr>
                <w:rFonts w:ascii="Arial" w:hAnsi="Arial" w:cs="Arial"/>
                <w:color w:val="000000"/>
                <w:sz w:val="22"/>
                <w:szCs w:val="22"/>
                <w:lang w:val="en-US"/>
              </w:rPr>
              <w:t>Jordan Akinpelu</w:t>
            </w:r>
            <w:r w:rsidR="00697DEE">
              <w:rPr>
                <w:rFonts w:ascii="Arial" w:hAnsi="Arial" w:cs="Arial"/>
                <w:color w:val="000000"/>
                <w:sz w:val="22"/>
                <w:szCs w:val="22"/>
                <w:lang w:val="en-US"/>
              </w:rPr>
              <w:t xml:space="preserve">, </w:t>
            </w:r>
            <w:r w:rsidR="00A904CC">
              <w:rPr>
                <w:rFonts w:ascii="Arial" w:hAnsi="Arial" w:cs="Arial"/>
                <w:color w:val="000000"/>
                <w:sz w:val="22"/>
                <w:szCs w:val="22"/>
                <w:lang w:val="en-US"/>
              </w:rPr>
              <w:t xml:space="preserve">Fidunu </w:t>
            </w:r>
            <w:r w:rsidR="00A12F5E">
              <w:rPr>
                <w:rFonts w:ascii="Arial" w:hAnsi="Arial" w:cs="Arial"/>
                <w:color w:val="000000"/>
                <w:sz w:val="22"/>
                <w:szCs w:val="22"/>
                <w:lang w:val="en-US"/>
              </w:rPr>
              <w:t>Abideku</w:t>
            </w:r>
            <w:r w:rsidR="00D6132F">
              <w:rPr>
                <w:rFonts w:ascii="Arial" w:hAnsi="Arial" w:cs="Arial"/>
                <w:color w:val="000000"/>
                <w:sz w:val="22"/>
                <w:szCs w:val="22"/>
                <w:lang w:val="en-US"/>
              </w:rPr>
              <w:t>n</w:t>
            </w:r>
            <w:r w:rsidR="00A12F5E">
              <w:rPr>
                <w:rFonts w:ascii="Arial" w:hAnsi="Arial" w:cs="Arial"/>
                <w:color w:val="000000"/>
                <w:sz w:val="22"/>
                <w:szCs w:val="22"/>
                <w:lang w:val="en-US"/>
              </w:rPr>
              <w:t xml:space="preserve">, </w:t>
            </w:r>
            <w:r w:rsidR="00E02133">
              <w:rPr>
                <w:rFonts w:ascii="Arial" w:hAnsi="Arial" w:cs="Arial"/>
                <w:color w:val="000000"/>
                <w:sz w:val="22"/>
                <w:szCs w:val="22"/>
                <w:lang w:val="en-US"/>
              </w:rPr>
              <w:t>Gemima Massamba</w:t>
            </w:r>
            <w:r w:rsidR="00B033D0">
              <w:rPr>
                <w:rFonts w:ascii="Arial" w:hAnsi="Arial" w:cs="Arial"/>
                <w:color w:val="000000"/>
                <w:sz w:val="22"/>
                <w:szCs w:val="22"/>
                <w:lang w:val="en-US"/>
              </w:rPr>
              <w:t xml:space="preserve"> received </w:t>
            </w:r>
            <w:r w:rsidR="00A0368F">
              <w:rPr>
                <w:rFonts w:ascii="Arial" w:hAnsi="Arial" w:cs="Arial"/>
                <w:color w:val="000000"/>
                <w:sz w:val="22"/>
                <w:szCs w:val="22"/>
                <w:lang w:val="en-US"/>
              </w:rPr>
              <w:t>S</w:t>
            </w:r>
            <w:r w:rsidR="00B033D0">
              <w:rPr>
                <w:rFonts w:ascii="Arial" w:hAnsi="Arial" w:cs="Arial"/>
                <w:color w:val="000000"/>
                <w:sz w:val="22"/>
                <w:szCs w:val="22"/>
                <w:lang w:val="en-US"/>
              </w:rPr>
              <w:t xml:space="preserve">ilver. </w:t>
            </w:r>
            <w:r w:rsidR="008452A5">
              <w:rPr>
                <w:rFonts w:ascii="Arial" w:hAnsi="Arial" w:cs="Arial"/>
                <w:color w:val="000000"/>
                <w:sz w:val="22"/>
                <w:szCs w:val="22"/>
                <w:lang w:val="en-US"/>
              </w:rPr>
              <w:t>Esmer</w:t>
            </w:r>
            <w:r w:rsidR="009B3998">
              <w:rPr>
                <w:rFonts w:ascii="Arial" w:hAnsi="Arial" w:cs="Arial"/>
                <w:color w:val="000000"/>
                <w:sz w:val="22"/>
                <w:szCs w:val="22"/>
                <w:lang w:val="en-US"/>
              </w:rPr>
              <w:t>alda Menge</w:t>
            </w:r>
            <w:r w:rsidR="00A32962">
              <w:rPr>
                <w:rFonts w:ascii="Arial" w:hAnsi="Arial" w:cs="Arial"/>
                <w:color w:val="000000"/>
                <w:sz w:val="22"/>
                <w:szCs w:val="22"/>
                <w:lang w:val="en-US"/>
              </w:rPr>
              <w:t xml:space="preserve">yele, </w:t>
            </w:r>
            <w:r w:rsidR="00894C66">
              <w:rPr>
                <w:rFonts w:ascii="Arial" w:hAnsi="Arial" w:cs="Arial"/>
                <w:color w:val="000000"/>
                <w:sz w:val="22"/>
                <w:szCs w:val="22"/>
                <w:lang w:val="en-US"/>
              </w:rPr>
              <w:t>Rachel Lawles</w:t>
            </w:r>
            <w:r w:rsidR="00781B95">
              <w:rPr>
                <w:rFonts w:ascii="Arial" w:hAnsi="Arial" w:cs="Arial"/>
                <w:color w:val="000000"/>
                <w:sz w:val="22"/>
                <w:szCs w:val="22"/>
                <w:lang w:val="en-US"/>
              </w:rPr>
              <w:t>s</w:t>
            </w:r>
            <w:r w:rsidR="00B033D0">
              <w:rPr>
                <w:rFonts w:ascii="Arial" w:hAnsi="Arial" w:cs="Arial"/>
                <w:color w:val="000000"/>
                <w:sz w:val="22"/>
                <w:szCs w:val="22"/>
                <w:lang w:val="en-US"/>
              </w:rPr>
              <w:t xml:space="preserve"> and Denise Evi-Parker received Bro</w:t>
            </w:r>
            <w:r w:rsidR="00A0368F">
              <w:rPr>
                <w:rFonts w:ascii="Arial" w:hAnsi="Arial" w:cs="Arial"/>
                <w:color w:val="000000"/>
                <w:sz w:val="22"/>
                <w:szCs w:val="22"/>
                <w:lang w:val="en-US"/>
              </w:rPr>
              <w:t>nze.</w:t>
            </w:r>
            <w:r w:rsidR="00A417C7">
              <w:rPr>
                <w:rFonts w:ascii="Arial" w:hAnsi="Arial" w:cs="Arial"/>
                <w:color w:val="000000"/>
                <w:sz w:val="22"/>
                <w:szCs w:val="22"/>
                <w:lang w:val="en-US"/>
              </w:rPr>
              <w:br/>
            </w:r>
          </w:p>
          <w:p w14:paraId="185B0B68" w14:textId="2DA12B7E" w:rsidR="003E63AF" w:rsidRDefault="005C2BDE" w:rsidP="006026AE">
            <w:pPr>
              <w:rPr>
                <w:rFonts w:ascii="Helvetica" w:hAnsi="Helvetica" w:cs="Helvetica"/>
                <w:kern w:val="1"/>
                <w:lang w:val="en-US"/>
              </w:rPr>
            </w:pPr>
            <w:r>
              <w:rPr>
                <w:rFonts w:ascii="Arial" w:hAnsi="Arial" w:cs="Arial"/>
                <w:color w:val="000000"/>
                <w:sz w:val="22"/>
                <w:szCs w:val="22"/>
                <w:lang w:val="en-US"/>
              </w:rPr>
              <w:t>Paul Grange is 3</w:t>
            </w:r>
            <w:r w:rsidRPr="005C2BDE">
              <w:rPr>
                <w:rFonts w:ascii="Arial" w:hAnsi="Arial" w:cs="Arial"/>
                <w:color w:val="000000"/>
                <w:sz w:val="22"/>
                <w:szCs w:val="22"/>
                <w:vertAlign w:val="superscript"/>
                <w:lang w:val="en-US"/>
              </w:rPr>
              <w:t>rd</w:t>
            </w:r>
            <w:r>
              <w:rPr>
                <w:rFonts w:ascii="Arial" w:hAnsi="Arial" w:cs="Arial"/>
                <w:color w:val="000000"/>
                <w:sz w:val="22"/>
                <w:szCs w:val="22"/>
                <w:lang w:val="en-US"/>
              </w:rPr>
              <w:t xml:space="preserve"> on the UK all time list </w:t>
            </w:r>
            <w:r w:rsidR="00C9148D">
              <w:rPr>
                <w:rFonts w:ascii="Arial" w:hAnsi="Arial" w:cs="Arial"/>
                <w:color w:val="000000"/>
                <w:sz w:val="22"/>
                <w:szCs w:val="22"/>
                <w:lang w:val="en-US"/>
              </w:rPr>
              <w:t>for an indoor mile race run recently.</w:t>
            </w:r>
            <w:r w:rsidR="00A417C7">
              <w:rPr>
                <w:rFonts w:ascii="Arial" w:hAnsi="Arial" w:cs="Arial"/>
                <w:color w:val="000000"/>
                <w:sz w:val="22"/>
                <w:szCs w:val="22"/>
                <w:lang w:val="en-US"/>
              </w:rPr>
              <w:br/>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6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007"/>
                <w:sz w:val="19"/>
                <w:szCs w:val="19"/>
                <w:lang w:val="en-US"/>
              </w:rPr>
            </w:pPr>
          </w:p>
          <w:p w14:paraId="185B0B6A" w14:textId="77777777" w:rsidR="0021489B" w:rsidRDefault="0021489B">
            <w:pPr>
              <w:autoSpaceDE w:val="0"/>
              <w:autoSpaceDN w:val="0"/>
              <w:adjustRightInd w:val="0"/>
              <w:spacing w:after="180" w:line="273" w:lineRule="auto"/>
              <w:jc w:val="both"/>
              <w:rPr>
                <w:rFonts w:ascii="Times New Roman" w:hAnsi="Times New Roman" w:cs="Times New Roman"/>
                <w:color w:val="FB0007"/>
                <w:sz w:val="19"/>
                <w:szCs w:val="19"/>
                <w:lang w:val="en-US"/>
              </w:rPr>
            </w:pPr>
          </w:p>
          <w:p w14:paraId="185B0B6B" w14:textId="77777777" w:rsidR="0021489B" w:rsidRDefault="0021489B">
            <w:pPr>
              <w:autoSpaceDE w:val="0"/>
              <w:autoSpaceDN w:val="0"/>
              <w:adjustRightInd w:val="0"/>
              <w:jc w:val="both"/>
              <w:rPr>
                <w:rFonts w:ascii="Helvetica" w:hAnsi="Helvetica" w:cs="Helvetica"/>
                <w:color w:val="FB0207"/>
                <w:sz w:val="22"/>
                <w:szCs w:val="22"/>
                <w:lang w:val="en-US"/>
              </w:rPr>
            </w:pPr>
            <w:r>
              <w:rPr>
                <w:rFonts w:ascii="Helvetica" w:hAnsi="Helvetica" w:cs="Helvetica"/>
                <w:color w:val="FB0207"/>
                <w:sz w:val="22"/>
                <w:szCs w:val="22"/>
                <w:lang w:val="en-US"/>
              </w:rPr>
              <w:t>ALL/AC</w:t>
            </w:r>
          </w:p>
          <w:p w14:paraId="185B0B6C" w14:textId="77777777" w:rsidR="0021489B" w:rsidRDefault="0021489B">
            <w:pPr>
              <w:autoSpaceDE w:val="0"/>
              <w:autoSpaceDN w:val="0"/>
              <w:adjustRightInd w:val="0"/>
              <w:spacing w:after="180" w:line="273" w:lineRule="auto"/>
              <w:jc w:val="both"/>
              <w:rPr>
                <w:rFonts w:ascii="Arial" w:hAnsi="Arial" w:cs="Arial"/>
                <w:color w:val="FB0007"/>
                <w:sz w:val="8"/>
                <w:szCs w:val="8"/>
                <w:lang w:val="en-US"/>
              </w:rPr>
            </w:pPr>
          </w:p>
          <w:p w14:paraId="185B0B6D" w14:textId="77777777" w:rsidR="0021489B" w:rsidRDefault="0021489B">
            <w:pPr>
              <w:autoSpaceDE w:val="0"/>
              <w:autoSpaceDN w:val="0"/>
              <w:adjustRightInd w:val="0"/>
              <w:spacing w:after="180" w:line="273" w:lineRule="auto"/>
              <w:jc w:val="both"/>
              <w:rPr>
                <w:rFonts w:ascii="Times New Roman" w:hAnsi="Times New Roman" w:cs="Times New Roman"/>
                <w:color w:val="FB0007"/>
                <w:lang w:val="en-US"/>
              </w:rPr>
            </w:pPr>
          </w:p>
          <w:p w14:paraId="185B0B6E"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80" w14:textId="77777777"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0"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8</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1" w14:textId="77777777"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b/>
                <w:bCs/>
                <w:color w:val="000000"/>
                <w:sz w:val="22"/>
                <w:szCs w:val="22"/>
                <w:lang w:val="en-US"/>
              </w:rPr>
              <w:t xml:space="preserve">Road &amp; Cross Country </w:t>
            </w:r>
          </w:p>
          <w:p w14:paraId="451C9F1E" w14:textId="77777777" w:rsidR="0018455F" w:rsidRDefault="003E63AF" w:rsidP="00F43824">
            <w:pPr>
              <w:autoSpaceDE w:val="0"/>
              <w:autoSpaceDN w:val="0"/>
              <w:adjustRightInd w:val="0"/>
              <w:spacing w:after="180"/>
              <w:jc w:val="both"/>
              <w:rPr>
                <w:rFonts w:ascii="Arial" w:hAnsi="Arial" w:cs="Arial"/>
                <w:color w:val="000000"/>
                <w:sz w:val="22"/>
                <w:szCs w:val="22"/>
                <w:lang w:val="en-US"/>
              </w:rPr>
            </w:pPr>
            <w:r w:rsidRPr="00093321">
              <w:rPr>
                <w:rFonts w:ascii="Arial" w:hAnsi="Arial" w:cs="Arial"/>
                <w:b/>
                <w:bCs/>
                <w:color w:val="000000"/>
                <w:sz w:val="22"/>
                <w:szCs w:val="22"/>
                <w:lang w:val="en-US"/>
              </w:rPr>
              <w:t>Essex League</w:t>
            </w:r>
            <w:r w:rsidR="00D90FAE">
              <w:rPr>
                <w:rFonts w:ascii="Arial" w:hAnsi="Arial" w:cs="Arial"/>
                <w:color w:val="000000"/>
                <w:sz w:val="22"/>
                <w:szCs w:val="22"/>
                <w:lang w:val="en-US"/>
              </w:rPr>
              <w:t xml:space="preserve">: </w:t>
            </w:r>
            <w:r w:rsidR="00716115">
              <w:rPr>
                <w:rFonts w:ascii="Arial" w:hAnsi="Arial" w:cs="Arial"/>
                <w:color w:val="000000"/>
                <w:sz w:val="22"/>
                <w:szCs w:val="22"/>
                <w:lang w:val="en-US"/>
              </w:rPr>
              <w:t>Final</w:t>
            </w:r>
            <w:r w:rsidR="00093321">
              <w:rPr>
                <w:rFonts w:ascii="Arial" w:hAnsi="Arial" w:cs="Arial"/>
                <w:color w:val="000000"/>
                <w:sz w:val="22"/>
                <w:szCs w:val="22"/>
                <w:lang w:val="en-US"/>
              </w:rPr>
              <w:t xml:space="preserve"> match cancelled. </w:t>
            </w:r>
            <w:r w:rsidR="00AB1CA6">
              <w:rPr>
                <w:rFonts w:ascii="Arial" w:hAnsi="Arial" w:cs="Arial"/>
                <w:color w:val="000000"/>
                <w:sz w:val="22"/>
                <w:szCs w:val="22"/>
                <w:lang w:val="en-US"/>
              </w:rPr>
              <w:t>Team Positions – SM 3</w:t>
            </w:r>
            <w:r w:rsidR="00AB1CA6" w:rsidRPr="00AB1CA6">
              <w:rPr>
                <w:rFonts w:ascii="Arial" w:hAnsi="Arial" w:cs="Arial"/>
                <w:color w:val="000000"/>
                <w:sz w:val="22"/>
                <w:szCs w:val="22"/>
                <w:vertAlign w:val="superscript"/>
                <w:lang w:val="en-US"/>
              </w:rPr>
              <w:t>rd</w:t>
            </w:r>
            <w:r w:rsidR="00AB1CA6">
              <w:rPr>
                <w:rFonts w:ascii="Arial" w:hAnsi="Arial" w:cs="Arial"/>
                <w:color w:val="000000"/>
                <w:sz w:val="22"/>
                <w:szCs w:val="22"/>
                <w:lang w:val="en-US"/>
              </w:rPr>
              <w:t>, SW 10</w:t>
            </w:r>
            <w:r w:rsidR="00AB1CA6" w:rsidRPr="00AB1CA6">
              <w:rPr>
                <w:rFonts w:ascii="Arial" w:hAnsi="Arial" w:cs="Arial"/>
                <w:color w:val="000000"/>
                <w:sz w:val="22"/>
                <w:szCs w:val="22"/>
                <w:vertAlign w:val="superscript"/>
                <w:lang w:val="en-US"/>
              </w:rPr>
              <w:t>th</w:t>
            </w:r>
            <w:r w:rsidR="00AB1CA6">
              <w:rPr>
                <w:rFonts w:ascii="Arial" w:hAnsi="Arial" w:cs="Arial"/>
                <w:color w:val="000000"/>
                <w:sz w:val="22"/>
                <w:szCs w:val="22"/>
                <w:lang w:val="en-US"/>
              </w:rPr>
              <w:t xml:space="preserve">, </w:t>
            </w:r>
            <w:r w:rsidR="00F21CEE">
              <w:rPr>
                <w:rFonts w:ascii="Arial" w:hAnsi="Arial" w:cs="Arial"/>
                <w:color w:val="000000"/>
                <w:sz w:val="22"/>
                <w:szCs w:val="22"/>
                <w:lang w:val="en-US"/>
              </w:rPr>
              <w:t>U13M 6</w:t>
            </w:r>
            <w:r w:rsidR="00F21CEE" w:rsidRPr="00F21CEE">
              <w:rPr>
                <w:rFonts w:ascii="Arial" w:hAnsi="Arial" w:cs="Arial"/>
                <w:color w:val="000000"/>
                <w:sz w:val="22"/>
                <w:szCs w:val="22"/>
                <w:vertAlign w:val="superscript"/>
                <w:lang w:val="en-US"/>
              </w:rPr>
              <w:t>th</w:t>
            </w:r>
            <w:r w:rsidR="00F21CEE">
              <w:rPr>
                <w:rFonts w:ascii="Arial" w:hAnsi="Arial" w:cs="Arial"/>
                <w:color w:val="000000"/>
                <w:sz w:val="22"/>
                <w:szCs w:val="22"/>
                <w:lang w:val="en-US"/>
              </w:rPr>
              <w:t xml:space="preserve">, </w:t>
            </w:r>
            <w:r w:rsidR="005F5B21">
              <w:rPr>
                <w:rFonts w:ascii="Arial" w:hAnsi="Arial" w:cs="Arial"/>
                <w:color w:val="000000"/>
                <w:sz w:val="22"/>
                <w:szCs w:val="22"/>
                <w:lang w:val="en-US"/>
              </w:rPr>
              <w:t>U15M 7</w:t>
            </w:r>
            <w:r w:rsidR="005F5B21" w:rsidRPr="005F5B21">
              <w:rPr>
                <w:rFonts w:ascii="Arial" w:hAnsi="Arial" w:cs="Arial"/>
                <w:color w:val="000000"/>
                <w:sz w:val="22"/>
                <w:szCs w:val="22"/>
                <w:vertAlign w:val="superscript"/>
                <w:lang w:val="en-US"/>
              </w:rPr>
              <w:t>th</w:t>
            </w:r>
            <w:r w:rsidR="00F43824">
              <w:rPr>
                <w:rFonts w:ascii="Arial" w:hAnsi="Arial" w:cs="Arial"/>
                <w:color w:val="000000"/>
                <w:sz w:val="22"/>
                <w:szCs w:val="22"/>
                <w:vertAlign w:val="superscript"/>
                <w:lang w:val="en-US"/>
              </w:rPr>
              <w:t xml:space="preserve"> </w:t>
            </w:r>
            <w:r w:rsidR="00F43824">
              <w:rPr>
                <w:rFonts w:ascii="Arial" w:hAnsi="Arial" w:cs="Arial"/>
                <w:color w:val="000000"/>
                <w:sz w:val="22"/>
                <w:szCs w:val="22"/>
                <w:lang w:val="en-US"/>
              </w:rPr>
              <w:t>and</w:t>
            </w:r>
            <w:r w:rsidR="005F5B21">
              <w:rPr>
                <w:rFonts w:ascii="Arial" w:hAnsi="Arial" w:cs="Arial"/>
                <w:color w:val="000000"/>
                <w:sz w:val="22"/>
                <w:szCs w:val="22"/>
                <w:lang w:val="en-US"/>
              </w:rPr>
              <w:t xml:space="preserve"> </w:t>
            </w:r>
            <w:r w:rsidR="00B4211B">
              <w:rPr>
                <w:rFonts w:ascii="Arial" w:hAnsi="Arial" w:cs="Arial"/>
                <w:color w:val="000000"/>
                <w:sz w:val="22"/>
                <w:szCs w:val="22"/>
                <w:lang w:val="en-US"/>
              </w:rPr>
              <w:t xml:space="preserve">U17M </w:t>
            </w:r>
            <w:r w:rsidR="001E319C">
              <w:rPr>
                <w:rFonts w:ascii="Arial" w:hAnsi="Arial" w:cs="Arial"/>
                <w:color w:val="000000"/>
                <w:sz w:val="22"/>
                <w:szCs w:val="22"/>
                <w:lang w:val="en-US"/>
              </w:rPr>
              <w:t>4</w:t>
            </w:r>
            <w:r w:rsidR="001E319C" w:rsidRPr="00220F2A">
              <w:rPr>
                <w:rFonts w:ascii="Arial" w:hAnsi="Arial" w:cs="Arial"/>
                <w:color w:val="000000"/>
                <w:sz w:val="22"/>
                <w:szCs w:val="22"/>
                <w:vertAlign w:val="superscript"/>
                <w:lang w:val="en-US"/>
              </w:rPr>
              <w:t>th</w:t>
            </w:r>
            <w:r w:rsidR="00220F2A">
              <w:rPr>
                <w:rFonts w:ascii="Arial" w:hAnsi="Arial" w:cs="Arial"/>
                <w:color w:val="000000"/>
                <w:sz w:val="22"/>
                <w:szCs w:val="22"/>
                <w:lang w:val="en-US"/>
              </w:rPr>
              <w:t xml:space="preserve"> </w:t>
            </w:r>
          </w:p>
          <w:p w14:paraId="60F45D29" w14:textId="77777777" w:rsidR="00FD7D24" w:rsidRDefault="0017668B" w:rsidP="00EF5CEB">
            <w:pPr>
              <w:autoSpaceDE w:val="0"/>
              <w:autoSpaceDN w:val="0"/>
              <w:adjustRightInd w:val="0"/>
              <w:spacing w:after="180"/>
              <w:jc w:val="both"/>
              <w:rPr>
                <w:rFonts w:ascii="Arial" w:hAnsi="Arial" w:cs="Arial"/>
                <w:color w:val="000000"/>
                <w:sz w:val="22"/>
                <w:szCs w:val="22"/>
                <w:lang w:val="en-US"/>
              </w:rPr>
            </w:pPr>
            <w:r w:rsidRPr="00093321">
              <w:rPr>
                <w:rFonts w:ascii="Arial" w:hAnsi="Arial" w:cs="Arial"/>
                <w:b/>
                <w:bCs/>
                <w:color w:val="000000"/>
                <w:sz w:val="22"/>
                <w:szCs w:val="22"/>
                <w:lang w:val="en-US"/>
              </w:rPr>
              <w:t>Essex League</w:t>
            </w:r>
            <w:r w:rsidR="00D312D8">
              <w:rPr>
                <w:rFonts w:ascii="Arial" w:hAnsi="Arial" w:cs="Arial"/>
                <w:b/>
                <w:bCs/>
                <w:color w:val="000000"/>
                <w:sz w:val="22"/>
                <w:szCs w:val="22"/>
                <w:lang w:val="en-US"/>
              </w:rPr>
              <w:t xml:space="preserve"> – </w:t>
            </w:r>
            <w:r w:rsidR="00D312D8">
              <w:rPr>
                <w:rFonts w:ascii="Arial" w:hAnsi="Arial" w:cs="Arial"/>
                <w:color w:val="000000"/>
                <w:sz w:val="22"/>
                <w:szCs w:val="22"/>
                <w:lang w:val="en-US"/>
              </w:rPr>
              <w:t xml:space="preserve">individual </w:t>
            </w:r>
            <w:r w:rsidR="00CC6DC8">
              <w:rPr>
                <w:rFonts w:ascii="Arial" w:hAnsi="Arial" w:cs="Arial"/>
                <w:color w:val="000000"/>
                <w:sz w:val="22"/>
                <w:szCs w:val="22"/>
                <w:lang w:val="en-US"/>
              </w:rPr>
              <w:t xml:space="preserve">awards </w:t>
            </w:r>
            <w:r w:rsidR="00F612F2">
              <w:rPr>
                <w:rFonts w:ascii="Arial" w:hAnsi="Arial" w:cs="Arial"/>
                <w:color w:val="000000"/>
                <w:sz w:val="22"/>
                <w:szCs w:val="22"/>
                <w:lang w:val="en-US"/>
              </w:rPr>
              <w:t>–</w:t>
            </w:r>
            <w:r w:rsidR="00CC6DC8">
              <w:rPr>
                <w:rFonts w:ascii="Arial" w:hAnsi="Arial" w:cs="Arial"/>
                <w:color w:val="000000"/>
                <w:sz w:val="22"/>
                <w:szCs w:val="22"/>
                <w:lang w:val="en-US"/>
              </w:rPr>
              <w:t xml:space="preserve"> </w:t>
            </w:r>
            <w:r w:rsidR="00BE518D">
              <w:rPr>
                <w:rFonts w:ascii="Arial" w:hAnsi="Arial" w:cs="Arial"/>
                <w:color w:val="000000"/>
                <w:sz w:val="22"/>
                <w:szCs w:val="22"/>
                <w:lang w:val="en-US"/>
              </w:rPr>
              <w:t>Paul Grange,</w:t>
            </w:r>
            <w:r w:rsidR="006D6D21">
              <w:rPr>
                <w:rFonts w:ascii="Arial" w:hAnsi="Arial" w:cs="Arial"/>
                <w:color w:val="000000"/>
                <w:sz w:val="22"/>
                <w:szCs w:val="22"/>
                <w:lang w:val="en-US"/>
              </w:rPr>
              <w:t xml:space="preserve"> Breege Nordin</w:t>
            </w:r>
            <w:r w:rsidR="00EF5CEB">
              <w:rPr>
                <w:rFonts w:ascii="Arial" w:hAnsi="Arial" w:cs="Arial"/>
                <w:color w:val="000000"/>
                <w:sz w:val="22"/>
                <w:szCs w:val="22"/>
                <w:lang w:val="en-US"/>
              </w:rPr>
              <w:t xml:space="preserve"> received gold. </w:t>
            </w:r>
            <w:r w:rsidR="00F612F2">
              <w:rPr>
                <w:rFonts w:ascii="Arial" w:hAnsi="Arial" w:cs="Arial"/>
                <w:color w:val="000000"/>
                <w:sz w:val="22"/>
                <w:szCs w:val="22"/>
                <w:lang w:val="en-US"/>
              </w:rPr>
              <w:t xml:space="preserve">Jak Wright, </w:t>
            </w:r>
            <w:r w:rsidR="00482A8A">
              <w:rPr>
                <w:rFonts w:ascii="Arial" w:hAnsi="Arial" w:cs="Arial"/>
                <w:color w:val="000000"/>
                <w:sz w:val="22"/>
                <w:szCs w:val="22"/>
                <w:lang w:val="en-US"/>
              </w:rPr>
              <w:t xml:space="preserve">Jordan Hinds, </w:t>
            </w:r>
            <w:r w:rsidR="00474143">
              <w:rPr>
                <w:rFonts w:ascii="Arial" w:hAnsi="Arial" w:cs="Arial"/>
                <w:color w:val="000000"/>
                <w:sz w:val="22"/>
                <w:szCs w:val="22"/>
                <w:lang w:val="en-US"/>
              </w:rPr>
              <w:t>Alan Pearl</w:t>
            </w:r>
            <w:r w:rsidR="00EF5CEB">
              <w:rPr>
                <w:rFonts w:ascii="Arial" w:hAnsi="Arial" w:cs="Arial"/>
                <w:color w:val="000000"/>
                <w:sz w:val="22"/>
                <w:szCs w:val="22"/>
                <w:lang w:val="en-US"/>
              </w:rPr>
              <w:t xml:space="preserve"> received silver. </w:t>
            </w:r>
            <w:r w:rsidR="00FD7D24">
              <w:rPr>
                <w:rFonts w:ascii="Arial" w:hAnsi="Arial" w:cs="Arial"/>
                <w:color w:val="000000"/>
                <w:sz w:val="22"/>
                <w:szCs w:val="22"/>
                <w:lang w:val="en-US"/>
              </w:rPr>
              <w:t xml:space="preserve">Gary Coombes, </w:t>
            </w:r>
            <w:r w:rsidR="00D8736E">
              <w:rPr>
                <w:rFonts w:ascii="Arial" w:hAnsi="Arial" w:cs="Arial"/>
                <w:color w:val="000000"/>
                <w:sz w:val="22"/>
                <w:szCs w:val="22"/>
                <w:lang w:val="en-US"/>
              </w:rPr>
              <w:t xml:space="preserve">Paul Holloway, </w:t>
            </w:r>
            <w:r w:rsidR="00DF5F38">
              <w:rPr>
                <w:rFonts w:ascii="Arial" w:hAnsi="Arial" w:cs="Arial"/>
                <w:color w:val="000000"/>
                <w:sz w:val="22"/>
                <w:szCs w:val="22"/>
                <w:lang w:val="en-US"/>
              </w:rPr>
              <w:t>Nicola Hopkinson</w:t>
            </w:r>
            <w:r w:rsidR="00474143">
              <w:rPr>
                <w:rFonts w:ascii="Arial" w:hAnsi="Arial" w:cs="Arial"/>
                <w:color w:val="000000"/>
                <w:sz w:val="22"/>
                <w:szCs w:val="22"/>
                <w:lang w:val="en-US"/>
              </w:rPr>
              <w:t xml:space="preserve">, </w:t>
            </w:r>
            <w:r w:rsidR="003367A4">
              <w:rPr>
                <w:rFonts w:ascii="Arial" w:hAnsi="Arial" w:cs="Arial"/>
                <w:color w:val="000000"/>
                <w:sz w:val="22"/>
                <w:szCs w:val="22"/>
                <w:lang w:val="en-US"/>
              </w:rPr>
              <w:t>James Huddart</w:t>
            </w:r>
            <w:r w:rsidR="00EF5CEB">
              <w:rPr>
                <w:rFonts w:ascii="Arial" w:hAnsi="Arial" w:cs="Arial"/>
                <w:color w:val="000000"/>
                <w:sz w:val="22"/>
                <w:szCs w:val="22"/>
                <w:lang w:val="en-US"/>
              </w:rPr>
              <w:t xml:space="preserve"> received Bronze. </w:t>
            </w:r>
          </w:p>
          <w:p w14:paraId="185B0B74" w14:textId="5661A619" w:rsidR="00FB1D91" w:rsidRPr="00D312D8" w:rsidRDefault="00FB1D91" w:rsidP="00EF5CEB">
            <w:pPr>
              <w:autoSpaceDE w:val="0"/>
              <w:autoSpaceDN w:val="0"/>
              <w:adjustRightInd w:val="0"/>
              <w:spacing w:after="180"/>
              <w:jc w:val="both"/>
              <w:rPr>
                <w:rFonts w:ascii="Helvetica" w:hAnsi="Helvetica" w:cs="Helvetica"/>
                <w:kern w:val="1"/>
                <w:lang w:val="en-US"/>
              </w:rPr>
            </w:pPr>
            <w:r w:rsidRPr="00CE098C">
              <w:rPr>
                <w:rFonts w:ascii="Arial" w:hAnsi="Arial" w:cs="Arial"/>
                <w:b/>
                <w:bCs/>
                <w:color w:val="000000"/>
                <w:sz w:val="22"/>
                <w:szCs w:val="22"/>
                <w:lang w:val="en-US"/>
              </w:rPr>
              <w:t>Road Relays</w:t>
            </w:r>
            <w:r>
              <w:rPr>
                <w:rFonts w:ascii="Arial" w:hAnsi="Arial" w:cs="Arial"/>
                <w:color w:val="000000"/>
                <w:sz w:val="22"/>
                <w:szCs w:val="22"/>
                <w:lang w:val="en-US"/>
              </w:rPr>
              <w:t xml:space="preserve"> </w:t>
            </w:r>
            <w:r w:rsidR="00CE098C">
              <w:rPr>
                <w:rFonts w:ascii="Arial" w:hAnsi="Arial" w:cs="Arial"/>
                <w:color w:val="000000"/>
                <w:sz w:val="22"/>
                <w:szCs w:val="22"/>
                <w:lang w:val="en-US"/>
              </w:rPr>
              <w:t>–</w:t>
            </w:r>
            <w:r>
              <w:rPr>
                <w:rFonts w:ascii="Arial" w:hAnsi="Arial" w:cs="Arial"/>
                <w:color w:val="000000"/>
                <w:sz w:val="22"/>
                <w:szCs w:val="22"/>
                <w:lang w:val="en-US"/>
              </w:rPr>
              <w:t xml:space="preserve"> </w:t>
            </w:r>
            <w:r w:rsidR="00CE098C">
              <w:rPr>
                <w:rFonts w:ascii="Arial" w:hAnsi="Arial" w:cs="Arial"/>
                <w:color w:val="000000"/>
                <w:sz w:val="22"/>
                <w:szCs w:val="22"/>
                <w:lang w:val="en-US"/>
              </w:rPr>
              <w:t xml:space="preserve">closing date for entries is the </w:t>
            </w:r>
            <w:r w:rsidR="00CE098C" w:rsidRPr="00CE098C">
              <w:rPr>
                <w:rFonts w:ascii="Arial" w:hAnsi="Arial" w:cs="Arial"/>
                <w:b/>
                <w:bCs/>
                <w:color w:val="000000"/>
                <w:sz w:val="22"/>
                <w:szCs w:val="22"/>
                <w:lang w:val="en-US"/>
              </w:rPr>
              <w:t>1</w:t>
            </w:r>
            <w:r w:rsidR="00CE098C" w:rsidRPr="00CE098C">
              <w:rPr>
                <w:rFonts w:ascii="Arial" w:hAnsi="Arial" w:cs="Arial"/>
                <w:b/>
                <w:bCs/>
                <w:color w:val="000000"/>
                <w:sz w:val="22"/>
                <w:szCs w:val="22"/>
                <w:vertAlign w:val="superscript"/>
                <w:lang w:val="en-US"/>
              </w:rPr>
              <w:t>st</w:t>
            </w:r>
            <w:r w:rsidR="00CE098C" w:rsidRPr="00CE098C">
              <w:rPr>
                <w:rFonts w:ascii="Arial" w:hAnsi="Arial" w:cs="Arial"/>
                <w:b/>
                <w:bCs/>
                <w:color w:val="000000"/>
                <w:sz w:val="22"/>
                <w:szCs w:val="22"/>
                <w:lang w:val="en-US"/>
              </w:rPr>
              <w:t xml:space="preserve"> March.</w:t>
            </w:r>
            <w:r w:rsidR="00CE098C">
              <w:rPr>
                <w:rFonts w:ascii="Arial" w:hAnsi="Arial" w:cs="Arial"/>
                <w:color w:val="000000"/>
                <w:sz w:val="22"/>
                <w:szCs w:val="22"/>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75"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0"/>
                <w:szCs w:val="20"/>
                <w:lang w:val="en-US"/>
              </w:rPr>
            </w:pPr>
          </w:p>
          <w:p w14:paraId="185B0B76" w14:textId="77777777" w:rsidR="0021489B" w:rsidRDefault="0021489B">
            <w:pPr>
              <w:autoSpaceDE w:val="0"/>
              <w:autoSpaceDN w:val="0"/>
              <w:adjustRightInd w:val="0"/>
              <w:spacing w:after="180"/>
              <w:jc w:val="both"/>
              <w:rPr>
                <w:rFonts w:ascii="Arial" w:hAnsi="Arial" w:cs="Arial"/>
                <w:color w:val="FC1907"/>
                <w:sz w:val="20"/>
                <w:szCs w:val="20"/>
                <w:lang w:val="en-US"/>
              </w:rPr>
            </w:pPr>
          </w:p>
          <w:p w14:paraId="185B0B77"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8"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9"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A"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B"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C"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D"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E"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7F" w14:textId="77777777"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90" w14:textId="77777777"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1"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9</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2" w14:textId="77777777" w:rsidR="0021489B" w:rsidRDefault="001F5792">
            <w:pPr>
              <w:autoSpaceDE w:val="0"/>
              <w:autoSpaceDN w:val="0"/>
              <w:adjustRightInd w:val="0"/>
              <w:spacing w:after="180"/>
              <w:jc w:val="both"/>
              <w:rPr>
                <w:rFonts w:ascii="Arial" w:hAnsi="Arial" w:cs="Arial"/>
                <w:b/>
                <w:bCs/>
                <w:color w:val="000000"/>
                <w:sz w:val="23"/>
                <w:szCs w:val="23"/>
                <w:lang w:val="en-US"/>
              </w:rPr>
            </w:pPr>
            <w:r>
              <w:rPr>
                <w:rFonts w:ascii="Arial" w:hAnsi="Arial" w:cs="Arial"/>
                <w:b/>
                <w:bCs/>
                <w:color w:val="000000"/>
                <w:sz w:val="23"/>
                <w:szCs w:val="23"/>
                <w:lang w:val="en-US"/>
              </w:rPr>
              <w:t>Race O</w:t>
            </w:r>
            <w:r w:rsidR="0021489B">
              <w:rPr>
                <w:rFonts w:ascii="Arial" w:hAnsi="Arial" w:cs="Arial"/>
                <w:b/>
                <w:bCs/>
                <w:color w:val="000000"/>
                <w:sz w:val="23"/>
                <w:szCs w:val="23"/>
                <w:lang w:val="en-US"/>
              </w:rPr>
              <w:t>rganisation</w:t>
            </w:r>
          </w:p>
          <w:p w14:paraId="185B0B83" w14:textId="79FFD287" w:rsidR="00615676" w:rsidRDefault="00615676" w:rsidP="00615676">
            <w:pPr>
              <w:autoSpaceDE w:val="0"/>
              <w:autoSpaceDN w:val="0"/>
              <w:adjustRightInd w:val="0"/>
              <w:spacing w:after="180"/>
              <w:jc w:val="both"/>
              <w:rPr>
                <w:rFonts w:ascii="Arial" w:hAnsi="Arial" w:cs="Arial"/>
                <w:color w:val="000000"/>
                <w:sz w:val="22"/>
                <w:szCs w:val="22"/>
                <w:lang w:val="en-US"/>
              </w:rPr>
            </w:pPr>
            <w:r w:rsidRPr="00615676">
              <w:rPr>
                <w:rFonts w:ascii="Arial" w:hAnsi="Arial" w:cs="Arial"/>
                <w:b/>
                <w:color w:val="000000"/>
                <w:sz w:val="22"/>
                <w:szCs w:val="22"/>
                <w:lang w:val="en-US"/>
              </w:rPr>
              <w:lastRenderedPageBreak/>
              <w:t>Elvis 2020 Planning Meeting</w:t>
            </w:r>
            <w:r>
              <w:rPr>
                <w:rFonts w:ascii="Arial" w:hAnsi="Arial" w:cs="Arial"/>
                <w:color w:val="000000"/>
                <w:sz w:val="22"/>
                <w:szCs w:val="22"/>
                <w:lang w:val="en-US"/>
              </w:rPr>
              <w:t xml:space="preserve"> </w:t>
            </w:r>
            <w:r w:rsidR="004E3573">
              <w:rPr>
                <w:rFonts w:ascii="Arial" w:hAnsi="Arial" w:cs="Arial"/>
                <w:color w:val="000000"/>
                <w:sz w:val="22"/>
                <w:szCs w:val="22"/>
                <w:lang w:val="en-US"/>
              </w:rPr>
              <w:t>– Wednesday 15</w:t>
            </w:r>
            <w:r w:rsidR="004E3573" w:rsidRPr="004E3573">
              <w:rPr>
                <w:rFonts w:ascii="Arial" w:hAnsi="Arial" w:cs="Arial"/>
                <w:color w:val="000000"/>
                <w:sz w:val="22"/>
                <w:szCs w:val="22"/>
                <w:vertAlign w:val="superscript"/>
                <w:lang w:val="en-US"/>
              </w:rPr>
              <w:t>th</w:t>
            </w:r>
            <w:r w:rsidR="004E3573">
              <w:rPr>
                <w:rFonts w:ascii="Arial" w:hAnsi="Arial" w:cs="Arial"/>
                <w:color w:val="000000"/>
                <w:sz w:val="22"/>
                <w:szCs w:val="22"/>
                <w:lang w:val="en-US"/>
              </w:rPr>
              <w:t xml:space="preserve"> July </w:t>
            </w:r>
            <w:r w:rsidR="00D46283">
              <w:rPr>
                <w:rFonts w:ascii="Arial" w:hAnsi="Arial" w:cs="Arial"/>
                <w:color w:val="000000"/>
                <w:sz w:val="22"/>
                <w:szCs w:val="22"/>
                <w:lang w:val="en-US"/>
              </w:rPr>
              <w:t xml:space="preserve">proposed as date for the </w:t>
            </w:r>
            <w:r>
              <w:rPr>
                <w:rFonts w:ascii="Arial" w:hAnsi="Arial" w:cs="Arial"/>
                <w:color w:val="000000"/>
                <w:sz w:val="22"/>
                <w:szCs w:val="22"/>
                <w:lang w:val="en-US"/>
              </w:rPr>
              <w:t>Hilly Five</w:t>
            </w:r>
            <w:r w:rsidR="00D46283">
              <w:rPr>
                <w:rFonts w:ascii="Arial" w:hAnsi="Arial" w:cs="Arial"/>
                <w:color w:val="000000"/>
                <w:sz w:val="22"/>
                <w:szCs w:val="22"/>
                <w:lang w:val="en-US"/>
              </w:rPr>
              <w:t>.</w:t>
            </w:r>
            <w:r w:rsidR="00DD1E36">
              <w:rPr>
                <w:rFonts w:ascii="Arial" w:hAnsi="Arial" w:cs="Arial"/>
                <w:color w:val="000000"/>
                <w:sz w:val="22"/>
                <w:szCs w:val="22"/>
                <w:lang w:val="en-US"/>
              </w:rPr>
              <w:t xml:space="preserve"> Need to change</w:t>
            </w:r>
            <w:r w:rsidR="00997D4C">
              <w:rPr>
                <w:rFonts w:ascii="Arial" w:hAnsi="Arial" w:cs="Arial"/>
                <w:color w:val="000000"/>
                <w:sz w:val="22"/>
                <w:szCs w:val="22"/>
                <w:lang w:val="en-US"/>
              </w:rPr>
              <w:t xml:space="preserve"> position of end of the race. </w:t>
            </w:r>
          </w:p>
          <w:p w14:paraId="185B0B84" w14:textId="0698A778" w:rsidR="00C813CB" w:rsidRDefault="00BD7AD7" w:rsidP="001F5792">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Agreed purchase of </w:t>
            </w:r>
            <w:r w:rsidR="00071084">
              <w:rPr>
                <w:rFonts w:ascii="Arial" w:hAnsi="Arial" w:cs="Arial"/>
                <w:color w:val="000000"/>
                <w:sz w:val="22"/>
                <w:szCs w:val="22"/>
                <w:lang w:val="en-US"/>
              </w:rPr>
              <w:t xml:space="preserve">video camera, BG to </w:t>
            </w:r>
            <w:r w:rsidR="00215497">
              <w:rPr>
                <w:rFonts w:ascii="Arial" w:hAnsi="Arial" w:cs="Arial"/>
                <w:color w:val="000000"/>
                <w:sz w:val="22"/>
                <w:szCs w:val="22"/>
                <w:lang w:val="en-US"/>
              </w:rPr>
              <w:t xml:space="preserve">action. </w:t>
            </w:r>
          </w:p>
          <w:p w14:paraId="185B0B88" w14:textId="4271E077" w:rsidR="006A4C8B" w:rsidRDefault="006A4C8B" w:rsidP="006A4C8B">
            <w:pPr>
              <w:autoSpaceDE w:val="0"/>
              <w:autoSpaceDN w:val="0"/>
              <w:adjustRightInd w:val="0"/>
              <w:spacing w:after="180"/>
              <w:jc w:val="both"/>
              <w:rPr>
                <w:rFonts w:ascii="Helvetica" w:hAnsi="Helvetica" w:cs="Helvetica"/>
                <w:kern w:val="1"/>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8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207"/>
                <w:lang w:val="en-US"/>
              </w:rPr>
            </w:pPr>
          </w:p>
          <w:p w14:paraId="185B0B8A" w14:textId="77777777" w:rsidR="00D22ACE" w:rsidRDefault="00D22ACE">
            <w:pPr>
              <w:autoSpaceDE w:val="0"/>
              <w:autoSpaceDN w:val="0"/>
              <w:adjustRightInd w:val="0"/>
              <w:spacing w:after="180"/>
              <w:jc w:val="both"/>
              <w:rPr>
                <w:rFonts w:ascii="Helvetica" w:hAnsi="Helvetica" w:cs="Helvetica"/>
                <w:color w:val="FF0000"/>
                <w:kern w:val="1"/>
                <w:lang w:val="en-US"/>
              </w:rPr>
            </w:pPr>
          </w:p>
          <w:p w14:paraId="185B0B8C" w14:textId="663C74AF" w:rsidR="0021489B" w:rsidRDefault="0021489B">
            <w:pPr>
              <w:autoSpaceDE w:val="0"/>
              <w:autoSpaceDN w:val="0"/>
              <w:adjustRightInd w:val="0"/>
              <w:spacing w:after="180"/>
              <w:jc w:val="both"/>
              <w:rPr>
                <w:rFonts w:ascii="Times New Roman" w:hAnsi="Times New Roman" w:cs="Times New Roman"/>
                <w:color w:val="FB0207"/>
                <w:lang w:val="en-US"/>
              </w:rPr>
            </w:pPr>
          </w:p>
          <w:p w14:paraId="3855504A" w14:textId="77777777" w:rsidR="00997D4C" w:rsidRDefault="00997D4C">
            <w:pPr>
              <w:autoSpaceDE w:val="0"/>
              <w:autoSpaceDN w:val="0"/>
              <w:adjustRightInd w:val="0"/>
              <w:spacing w:after="180"/>
              <w:jc w:val="both"/>
              <w:rPr>
                <w:rFonts w:ascii="Times New Roman" w:hAnsi="Times New Roman" w:cs="Times New Roman"/>
                <w:color w:val="FB0207"/>
                <w:lang w:val="en-US"/>
              </w:rPr>
            </w:pPr>
          </w:p>
          <w:p w14:paraId="185B0B8F" w14:textId="0C4FC952" w:rsidR="00E40EB4" w:rsidRPr="0021547C" w:rsidRDefault="00615676" w:rsidP="00D22ACE">
            <w:pPr>
              <w:autoSpaceDE w:val="0"/>
              <w:autoSpaceDN w:val="0"/>
              <w:adjustRightInd w:val="0"/>
              <w:spacing w:after="180"/>
              <w:jc w:val="both"/>
              <w:rPr>
                <w:rFonts w:ascii="Times New Roman" w:hAnsi="Times New Roman" w:cs="Times New Roman"/>
                <w:color w:val="FB0207"/>
                <w:lang w:val="en-US"/>
              </w:rPr>
            </w:pPr>
            <w:r>
              <w:rPr>
                <w:rFonts w:ascii="Times New Roman" w:hAnsi="Times New Roman" w:cs="Times New Roman"/>
                <w:color w:val="FB0207"/>
                <w:lang w:val="en-US"/>
              </w:rPr>
              <w:t>B</w:t>
            </w:r>
            <w:r w:rsidR="0021547C">
              <w:rPr>
                <w:rFonts w:ascii="Times New Roman" w:hAnsi="Times New Roman" w:cs="Times New Roman"/>
                <w:color w:val="FB0207"/>
                <w:lang w:val="en-US"/>
              </w:rPr>
              <w:t>G</w:t>
            </w:r>
          </w:p>
        </w:tc>
      </w:tr>
      <w:tr w:rsidR="0012108F" w14:paraId="185B0B9C" w14:textId="77777777"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1"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10</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2"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Media &amp; Publicity (BG)</w:t>
            </w:r>
          </w:p>
          <w:p w14:paraId="185B0B95" w14:textId="0F8C366B" w:rsidR="009E6D5F" w:rsidRDefault="0021489B" w:rsidP="008036A3">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BG - Publicity in Ilford Recorder continues to be great</w:t>
            </w:r>
            <w:r w:rsidR="00C813CB">
              <w:rPr>
                <w:rFonts w:ascii="Arial" w:hAnsi="Arial" w:cs="Arial"/>
                <w:color w:val="000000"/>
                <w:sz w:val="22"/>
                <w:szCs w:val="22"/>
                <w:lang w:val="en-US"/>
              </w:rPr>
              <w:t>.</w:t>
            </w:r>
            <w:r w:rsidR="00C813CB">
              <w:rPr>
                <w:rFonts w:ascii="Helvetica" w:hAnsi="Helvetica" w:cs="Helvetica"/>
                <w:kern w:val="1"/>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6"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97" w14:textId="77777777"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98" w14:textId="77777777"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99" w14:textId="77777777"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9A" w14:textId="77777777"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9B" w14:textId="77777777" w:rsidR="00CB4BBD" w:rsidRDefault="00CB4BBD" w:rsidP="00CB4BBD">
            <w:pPr>
              <w:autoSpaceDE w:val="0"/>
              <w:autoSpaceDN w:val="0"/>
              <w:adjustRightInd w:val="0"/>
              <w:spacing w:after="180"/>
              <w:jc w:val="both"/>
              <w:rPr>
                <w:rFonts w:ascii="Helvetica" w:hAnsi="Helvetica" w:cs="Helvetica"/>
                <w:kern w:val="1"/>
                <w:lang w:val="en-US"/>
              </w:rPr>
            </w:pPr>
          </w:p>
        </w:tc>
      </w:tr>
      <w:tr w:rsidR="0012108F" w14:paraId="185B0BA2" w14:textId="77777777"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D"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11</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9E" w14:textId="77777777"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b/>
                <w:bCs/>
                <w:color w:val="000000"/>
                <w:sz w:val="22"/>
                <w:szCs w:val="22"/>
                <w:lang w:val="en-US"/>
              </w:rPr>
              <w:t>Chigwell Row Portacabin</w:t>
            </w:r>
            <w:r>
              <w:rPr>
                <w:rFonts w:ascii="Arial" w:hAnsi="Arial" w:cs="Arial"/>
                <w:color w:val="000000"/>
                <w:sz w:val="22"/>
                <w:szCs w:val="22"/>
                <w:lang w:val="en-US"/>
              </w:rPr>
              <w:t xml:space="preserve">  </w:t>
            </w:r>
          </w:p>
          <w:p w14:paraId="185B0B9F" w14:textId="02FF7ADE" w:rsidR="0021489B" w:rsidRDefault="00602E83">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 xml:space="preserve">EF descaled shower heads, </w:t>
            </w:r>
            <w:r w:rsidR="00E4660D">
              <w:rPr>
                <w:rFonts w:ascii="Arial" w:hAnsi="Arial" w:cs="Arial"/>
                <w:color w:val="000000"/>
                <w:sz w:val="22"/>
                <w:szCs w:val="22"/>
                <w:lang w:val="en-US"/>
              </w:rPr>
              <w:t xml:space="preserve">3 need to be replaced. EF to </w:t>
            </w:r>
            <w:r w:rsidR="006A1555">
              <w:rPr>
                <w:rFonts w:ascii="Arial" w:hAnsi="Arial" w:cs="Arial"/>
                <w:color w:val="000000"/>
                <w:sz w:val="22"/>
                <w:szCs w:val="22"/>
                <w:lang w:val="en-US"/>
              </w:rPr>
              <w:t xml:space="preserve">action.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0" w14:textId="77777777" w:rsidR="009E6D5F" w:rsidRDefault="009E6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A1" w14:textId="77777777" w:rsidR="0021489B" w:rsidRDefault="009E6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9E6D5F">
              <w:rPr>
                <w:rFonts w:ascii="Helvetica" w:hAnsi="Helvetica" w:cs="Helvetica"/>
                <w:color w:val="FF0000"/>
                <w:kern w:val="1"/>
                <w:lang w:val="en-US"/>
              </w:rPr>
              <w:t>EF</w:t>
            </w:r>
          </w:p>
        </w:tc>
      </w:tr>
      <w:tr w:rsidR="0012108F" w14:paraId="185B0BA6" w14:textId="77777777" w:rsidTr="0012108F">
        <w:tblPrEx>
          <w:tblBorders>
            <w:top w:val="none" w:sz="0" w:space="0" w:color="auto"/>
          </w:tblBorders>
        </w:tblPrEx>
        <w:tc>
          <w:tcPr>
            <w:tcW w:w="740" w:type="dxa"/>
            <w:gridSpan w:val="2"/>
            <w:tcBorders>
              <w:top w:val="single" w:sz="8" w:space="0" w:color="000000"/>
              <w:bottom w:val="single" w:sz="8" w:space="0" w:color="000000"/>
            </w:tcBorders>
            <w:tcMar>
              <w:top w:w="80" w:type="nil"/>
              <w:left w:w="80" w:type="nil"/>
              <w:bottom w:w="80" w:type="nil"/>
              <w:right w:w="80" w:type="nil"/>
            </w:tcMar>
          </w:tcPr>
          <w:p w14:paraId="185B0BA3"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bottom w:val="single" w:sz="8" w:space="0" w:color="000000"/>
            </w:tcBorders>
            <w:tcMar>
              <w:top w:w="80" w:type="nil"/>
              <w:left w:w="80" w:type="nil"/>
              <w:bottom w:w="80" w:type="nil"/>
              <w:right w:w="80" w:type="nil"/>
            </w:tcMar>
          </w:tcPr>
          <w:p w14:paraId="185B0BA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860" w:type="dxa"/>
            <w:gridSpan w:val="2"/>
            <w:tcBorders>
              <w:top w:val="single" w:sz="8" w:space="0" w:color="000000"/>
              <w:bottom w:val="single" w:sz="8" w:space="0" w:color="000000"/>
            </w:tcBorders>
            <w:tcMar>
              <w:top w:w="80" w:type="nil"/>
              <w:left w:w="80" w:type="nil"/>
              <w:bottom w:w="80" w:type="nil"/>
              <w:right w:w="80" w:type="nil"/>
            </w:tcMar>
          </w:tcPr>
          <w:p w14:paraId="185B0BA5"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BB2" w14:textId="77777777"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7"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12</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8"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Social (SH)</w:t>
            </w:r>
          </w:p>
          <w:p w14:paraId="185B0BA9" w14:textId="77777777" w:rsidR="009E6D5F" w:rsidRDefault="0021489B" w:rsidP="00C813C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Young athletes end of season awards night social </w:t>
            </w:r>
            <w:r w:rsidR="00C813CB">
              <w:rPr>
                <w:rFonts w:ascii="Arial" w:hAnsi="Arial" w:cs="Arial"/>
                <w:color w:val="000000"/>
                <w:sz w:val="22"/>
                <w:szCs w:val="22"/>
                <w:lang w:val="en-US"/>
              </w:rPr>
              <w:t>in ISC Hall on 22/11 –</w:t>
            </w:r>
            <w:r w:rsidR="00675DA1">
              <w:rPr>
                <w:rFonts w:ascii="Arial" w:hAnsi="Arial" w:cs="Arial"/>
                <w:color w:val="000000"/>
                <w:sz w:val="22"/>
                <w:szCs w:val="22"/>
                <w:lang w:val="en-US"/>
              </w:rPr>
              <w:t xml:space="preserve"> </w:t>
            </w:r>
            <w:r w:rsidR="008D5660">
              <w:rPr>
                <w:rFonts w:ascii="Arial" w:hAnsi="Arial" w:cs="Arial"/>
                <w:color w:val="000000"/>
                <w:sz w:val="22"/>
                <w:szCs w:val="22"/>
                <w:lang w:val="en-US"/>
              </w:rPr>
              <w:t xml:space="preserve">Accounts in progress. </w:t>
            </w:r>
          </w:p>
          <w:p w14:paraId="185B0BAA" w14:textId="036A30B4" w:rsidR="0021489B" w:rsidRDefault="00CB4BBD" w:rsidP="009E6D5F">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Suggestion is to have a</w:t>
            </w:r>
            <w:r w:rsidR="00C813CB">
              <w:rPr>
                <w:rFonts w:ascii="Arial" w:hAnsi="Arial" w:cs="Arial"/>
                <w:color w:val="000000"/>
                <w:sz w:val="22"/>
                <w:szCs w:val="22"/>
                <w:lang w:val="en-US"/>
              </w:rPr>
              <w:t xml:space="preserve"> combined </w:t>
            </w:r>
            <w:r>
              <w:rPr>
                <w:rFonts w:ascii="Arial" w:hAnsi="Arial" w:cs="Arial"/>
                <w:color w:val="000000"/>
                <w:sz w:val="22"/>
                <w:szCs w:val="22"/>
                <w:lang w:val="en-US"/>
              </w:rPr>
              <w:t xml:space="preserve">Awards </w:t>
            </w:r>
            <w:r w:rsidR="00C813CB">
              <w:rPr>
                <w:rFonts w:ascii="Arial" w:hAnsi="Arial" w:cs="Arial"/>
                <w:color w:val="000000"/>
                <w:sz w:val="22"/>
                <w:szCs w:val="22"/>
                <w:lang w:val="en-US"/>
              </w:rPr>
              <w:t>event for next season</w:t>
            </w:r>
            <w:r w:rsidR="008D5660">
              <w:rPr>
                <w:rFonts w:ascii="Arial" w:hAnsi="Arial" w:cs="Arial"/>
                <w:color w:val="000000"/>
                <w:sz w:val="22"/>
                <w:szCs w:val="22"/>
                <w:lang w:val="en-US"/>
              </w:rPr>
              <w:t xml:space="preserve">. </w:t>
            </w:r>
            <w:r w:rsidR="00C813CB">
              <w:rPr>
                <w:rFonts w:ascii="Arial" w:hAnsi="Arial" w:cs="Arial"/>
                <w:color w:val="000000"/>
                <w:sz w:val="22"/>
                <w:szCs w:val="22"/>
                <w:lang w:val="en-US"/>
              </w:rPr>
              <w:t>SH/EF to discuss</w:t>
            </w:r>
            <w:r w:rsidR="00BD6835">
              <w:rPr>
                <w:rFonts w:ascii="Arial" w:hAnsi="Arial" w:cs="Arial"/>
                <w:color w:val="000000"/>
                <w:sz w:val="22"/>
                <w:szCs w:val="22"/>
                <w:lang w:val="en-US"/>
              </w:rPr>
              <w:t xml:space="preserve"> </w:t>
            </w:r>
            <w:r w:rsidR="00107E7E">
              <w:rPr>
                <w:rFonts w:ascii="Arial" w:hAnsi="Arial" w:cs="Arial"/>
                <w:color w:val="000000"/>
                <w:sz w:val="22"/>
                <w:szCs w:val="22"/>
                <w:lang w:val="en-US"/>
              </w:rPr>
              <w:t xml:space="preserve">but proposal is to </w:t>
            </w:r>
            <w:r w:rsidR="00995B74">
              <w:rPr>
                <w:rFonts w:ascii="Arial" w:hAnsi="Arial" w:cs="Arial"/>
                <w:color w:val="000000"/>
                <w:sz w:val="22"/>
                <w:szCs w:val="22"/>
                <w:lang w:val="en-US"/>
              </w:rPr>
              <w:t xml:space="preserve">combine in 2021 </w:t>
            </w:r>
            <w:r w:rsidR="009324AA">
              <w:rPr>
                <w:rFonts w:ascii="Arial" w:hAnsi="Arial" w:cs="Arial"/>
                <w:color w:val="000000"/>
                <w:sz w:val="22"/>
                <w:szCs w:val="22"/>
                <w:lang w:val="en-US"/>
              </w:rPr>
              <w:t xml:space="preserve">to allow time to </w:t>
            </w:r>
            <w:r w:rsidR="00BB4754">
              <w:rPr>
                <w:rFonts w:ascii="Arial" w:hAnsi="Arial" w:cs="Arial"/>
                <w:color w:val="000000"/>
                <w:sz w:val="22"/>
                <w:szCs w:val="22"/>
                <w:lang w:val="en-US"/>
              </w:rPr>
              <w:t>synchronise the time of year</w:t>
            </w:r>
            <w:r w:rsidR="002F2A68">
              <w:rPr>
                <w:rFonts w:ascii="Arial" w:hAnsi="Arial" w:cs="Arial"/>
                <w:color w:val="000000"/>
                <w:sz w:val="22"/>
                <w:szCs w:val="22"/>
                <w:lang w:val="en-US"/>
              </w:rPr>
              <w:t xml:space="preserve"> when</w:t>
            </w:r>
            <w:r w:rsidR="00BB4754">
              <w:rPr>
                <w:rFonts w:ascii="Arial" w:hAnsi="Arial" w:cs="Arial"/>
                <w:color w:val="000000"/>
                <w:sz w:val="22"/>
                <w:szCs w:val="22"/>
                <w:lang w:val="en-US"/>
              </w:rPr>
              <w:t xml:space="preserve"> awards </w:t>
            </w:r>
            <w:r w:rsidR="002F2A68">
              <w:rPr>
                <w:rFonts w:ascii="Arial" w:hAnsi="Arial" w:cs="Arial"/>
                <w:color w:val="000000"/>
                <w:sz w:val="22"/>
                <w:szCs w:val="22"/>
                <w:lang w:val="en-US"/>
              </w:rPr>
              <w:t xml:space="preserve">presented. </w:t>
            </w:r>
          </w:p>
          <w:p w14:paraId="1BDB1839" w14:textId="4D8FA44D" w:rsidR="0059155F" w:rsidRDefault="0059155F" w:rsidP="009E6D5F">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EF to </w:t>
            </w:r>
            <w:r w:rsidR="00BB170C">
              <w:rPr>
                <w:rFonts w:ascii="Arial" w:hAnsi="Arial" w:cs="Arial"/>
                <w:color w:val="000000"/>
                <w:sz w:val="22"/>
                <w:szCs w:val="22"/>
                <w:lang w:val="en-US"/>
              </w:rPr>
              <w:t xml:space="preserve">find out dates Dagenham Football Club available for 2020 senior awards. </w:t>
            </w:r>
          </w:p>
          <w:p w14:paraId="13AD35AD" w14:textId="77777777" w:rsidR="009E6D5F" w:rsidRDefault="009E6D5F" w:rsidP="009E6D5F">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BG organize Pie and Mash Trip</w:t>
            </w:r>
            <w:r w:rsidR="003D64AF">
              <w:rPr>
                <w:rFonts w:ascii="Arial" w:hAnsi="Arial" w:cs="Arial"/>
                <w:color w:val="000000"/>
                <w:sz w:val="22"/>
                <w:szCs w:val="22"/>
                <w:lang w:val="en-US"/>
              </w:rPr>
              <w:t xml:space="preserve"> for Sat 21</w:t>
            </w:r>
            <w:r w:rsidR="003D64AF" w:rsidRPr="003D64AF">
              <w:rPr>
                <w:rFonts w:ascii="Arial" w:hAnsi="Arial" w:cs="Arial"/>
                <w:color w:val="000000"/>
                <w:sz w:val="22"/>
                <w:szCs w:val="22"/>
                <w:vertAlign w:val="superscript"/>
                <w:lang w:val="en-US"/>
              </w:rPr>
              <w:t>st</w:t>
            </w:r>
            <w:r w:rsidR="003D64AF">
              <w:rPr>
                <w:rFonts w:ascii="Arial" w:hAnsi="Arial" w:cs="Arial"/>
                <w:color w:val="000000"/>
                <w:sz w:val="22"/>
                <w:szCs w:val="22"/>
                <w:lang w:val="en-US"/>
              </w:rPr>
              <w:t xml:space="preserve"> Feb. </w:t>
            </w:r>
          </w:p>
          <w:p w14:paraId="2322FE3D" w14:textId="45CA0D8D" w:rsidR="00362158" w:rsidRDefault="00635DC4" w:rsidP="009E6D5F">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SH has promoted </w:t>
            </w:r>
            <w:r w:rsidR="006474DB">
              <w:rPr>
                <w:rFonts w:ascii="Arial" w:hAnsi="Arial" w:cs="Arial"/>
                <w:color w:val="000000"/>
                <w:sz w:val="22"/>
                <w:szCs w:val="22"/>
                <w:lang w:val="en-US"/>
              </w:rPr>
              <w:t xml:space="preserve">social get together at Eva Hart after the Essex 20 </w:t>
            </w:r>
            <w:r w:rsidR="00A5484A">
              <w:rPr>
                <w:rFonts w:ascii="Arial" w:hAnsi="Arial" w:cs="Arial"/>
                <w:color w:val="000000"/>
                <w:sz w:val="22"/>
                <w:szCs w:val="22"/>
                <w:lang w:val="en-US"/>
              </w:rPr>
              <w:t xml:space="preserve">and London Marathon. </w:t>
            </w:r>
          </w:p>
          <w:p w14:paraId="185B0BAB" w14:textId="72F10392" w:rsidR="00635DC4" w:rsidRDefault="00635DC4" w:rsidP="009E6D5F">
            <w:pPr>
              <w:autoSpaceDE w:val="0"/>
              <w:autoSpaceDN w:val="0"/>
              <w:adjustRightInd w:val="0"/>
              <w:spacing w:after="180"/>
              <w:jc w:val="both"/>
              <w:rPr>
                <w:rFonts w:ascii="Helvetica" w:hAnsi="Helvetica" w:cs="Helvetica"/>
                <w:kern w:val="1"/>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AC"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14:paraId="185B0BAD" w14:textId="4A29A4BF" w:rsidR="0021489B" w:rsidRDefault="00771209">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SH</w:t>
            </w:r>
          </w:p>
          <w:p w14:paraId="185B0BAE" w14:textId="77777777" w:rsidR="0021489B" w:rsidRDefault="0021489B">
            <w:pPr>
              <w:autoSpaceDE w:val="0"/>
              <w:autoSpaceDN w:val="0"/>
              <w:adjustRightInd w:val="0"/>
              <w:spacing w:after="180"/>
              <w:jc w:val="both"/>
              <w:rPr>
                <w:rFonts w:ascii="Arial" w:hAnsi="Arial" w:cs="Arial"/>
                <w:color w:val="FC1907"/>
                <w:sz w:val="22"/>
                <w:szCs w:val="22"/>
                <w:lang w:val="en-US"/>
              </w:rPr>
            </w:pPr>
          </w:p>
          <w:p w14:paraId="185B0BAF" w14:textId="77777777" w:rsidR="0021489B" w:rsidRDefault="0021489B">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SH</w:t>
            </w:r>
            <w:r w:rsidR="00C813CB">
              <w:rPr>
                <w:rFonts w:ascii="Arial" w:hAnsi="Arial" w:cs="Arial"/>
                <w:color w:val="FC1907"/>
                <w:sz w:val="22"/>
                <w:szCs w:val="22"/>
                <w:lang w:val="en-US"/>
              </w:rPr>
              <w:t>/EF</w:t>
            </w:r>
          </w:p>
          <w:p w14:paraId="185B0BB0" w14:textId="77777777" w:rsidR="009E6D5F" w:rsidRDefault="009E6D5F">
            <w:pPr>
              <w:autoSpaceDE w:val="0"/>
              <w:autoSpaceDN w:val="0"/>
              <w:adjustRightInd w:val="0"/>
              <w:spacing w:after="180"/>
              <w:jc w:val="both"/>
              <w:rPr>
                <w:rFonts w:ascii="Arial" w:hAnsi="Arial" w:cs="Arial"/>
                <w:color w:val="FC1907"/>
                <w:sz w:val="22"/>
                <w:szCs w:val="22"/>
                <w:lang w:val="en-US"/>
              </w:rPr>
            </w:pPr>
          </w:p>
          <w:p w14:paraId="629DEC51" w14:textId="77777777" w:rsidR="00BB170C" w:rsidRDefault="00BB170C" w:rsidP="009E6D5F">
            <w:pPr>
              <w:autoSpaceDE w:val="0"/>
              <w:autoSpaceDN w:val="0"/>
              <w:adjustRightInd w:val="0"/>
              <w:spacing w:after="180"/>
              <w:jc w:val="both"/>
              <w:rPr>
                <w:rFonts w:ascii="Arial" w:hAnsi="Arial" w:cs="Arial"/>
                <w:color w:val="FC1907"/>
                <w:sz w:val="22"/>
                <w:szCs w:val="22"/>
                <w:lang w:val="en-US"/>
              </w:rPr>
            </w:pPr>
          </w:p>
          <w:p w14:paraId="20348A50" w14:textId="77777777" w:rsidR="00362158" w:rsidRDefault="00362158" w:rsidP="009E6D5F">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EF</w:t>
            </w:r>
          </w:p>
          <w:p w14:paraId="185B0BB1" w14:textId="1AAAF382" w:rsidR="009E6D5F" w:rsidRDefault="009E6D5F" w:rsidP="009E6D5F">
            <w:pPr>
              <w:autoSpaceDE w:val="0"/>
              <w:autoSpaceDN w:val="0"/>
              <w:adjustRightInd w:val="0"/>
              <w:spacing w:after="180"/>
              <w:jc w:val="both"/>
              <w:rPr>
                <w:rFonts w:ascii="Helvetica" w:hAnsi="Helvetica" w:cs="Helvetica"/>
                <w:kern w:val="1"/>
                <w:lang w:val="en-US"/>
              </w:rPr>
            </w:pPr>
            <w:r>
              <w:rPr>
                <w:rFonts w:ascii="Arial" w:hAnsi="Arial" w:cs="Arial"/>
                <w:color w:val="FC1907"/>
                <w:sz w:val="22"/>
                <w:szCs w:val="22"/>
                <w:lang w:val="en-US"/>
              </w:rPr>
              <w:t>BG</w:t>
            </w:r>
          </w:p>
        </w:tc>
      </w:tr>
      <w:tr w:rsidR="0012108F" w14:paraId="185B0BBF" w14:textId="77777777"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3"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13</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4"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Finance Report (WC)</w:t>
            </w:r>
          </w:p>
          <w:p w14:paraId="185B0BB5" w14:textId="3FFDD200" w:rsidR="00152839" w:rsidRDefault="003E59DE">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WC has completed final year end accounts ready </w:t>
            </w:r>
            <w:r w:rsidR="00FE1662">
              <w:rPr>
                <w:rFonts w:ascii="Arial" w:hAnsi="Arial" w:cs="Arial"/>
                <w:color w:val="000000"/>
                <w:sz w:val="22"/>
                <w:szCs w:val="22"/>
                <w:lang w:val="en-US"/>
              </w:rPr>
              <w:t xml:space="preserve">for the auditor to review. </w:t>
            </w:r>
            <w:r w:rsidR="001217FD">
              <w:rPr>
                <w:rFonts w:ascii="Arial" w:hAnsi="Arial" w:cs="Arial"/>
                <w:color w:val="000000"/>
                <w:sz w:val="22"/>
                <w:szCs w:val="22"/>
                <w:lang w:val="en-US"/>
              </w:rPr>
              <w:t xml:space="preserve">A surplus of </w:t>
            </w:r>
            <w:r w:rsidR="008307E0">
              <w:rPr>
                <w:rFonts w:ascii="Arial" w:hAnsi="Arial" w:cs="Arial"/>
                <w:color w:val="000000"/>
                <w:sz w:val="22"/>
                <w:szCs w:val="22"/>
                <w:lang w:val="en-US"/>
              </w:rPr>
              <w:t xml:space="preserve">1323.66 made this year due to increased donations. </w:t>
            </w:r>
          </w:p>
          <w:p w14:paraId="185B0BB6" w14:textId="4F2022E6" w:rsidR="0021489B" w:rsidRDefault="006C5757">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C</w:t>
            </w:r>
            <w:r w:rsidR="0021489B">
              <w:rPr>
                <w:rFonts w:ascii="Arial" w:hAnsi="Arial" w:cs="Arial"/>
                <w:color w:val="000000"/>
                <w:sz w:val="22"/>
                <w:szCs w:val="22"/>
                <w:lang w:val="en-US"/>
              </w:rPr>
              <w:t xml:space="preserve">arried forward - why are we still paying ISC £40 a month irrespective that Vision now paying £40 for public use of changing rooms and </w:t>
            </w:r>
            <w:r w:rsidR="00B96E9F">
              <w:rPr>
                <w:rFonts w:ascii="Arial" w:hAnsi="Arial" w:cs="Arial"/>
                <w:color w:val="000000"/>
                <w:sz w:val="22"/>
                <w:szCs w:val="22"/>
                <w:lang w:val="en-US"/>
              </w:rPr>
              <w:t>toilets?</w:t>
            </w:r>
            <w:r w:rsidR="0021489B">
              <w:rPr>
                <w:rFonts w:ascii="Arial" w:hAnsi="Arial" w:cs="Arial"/>
                <w:color w:val="000000"/>
                <w:sz w:val="22"/>
                <w:szCs w:val="22"/>
                <w:lang w:val="en-US"/>
              </w:rPr>
              <w:t xml:space="preserve"> Changing rooms often unusable also the board room for meetings. EF &amp; NH to monitor availability and condition. Both considered poor. Complaint from lady members that changing room/toilet “disgusting”. AC </w:t>
            </w:r>
            <w:r w:rsidR="008D5660">
              <w:rPr>
                <w:rFonts w:ascii="Arial" w:hAnsi="Arial" w:cs="Arial"/>
                <w:color w:val="000000"/>
                <w:sz w:val="22"/>
                <w:szCs w:val="22"/>
                <w:lang w:val="en-US"/>
              </w:rPr>
              <w:lastRenderedPageBreak/>
              <w:t>wrote to Vision but not received any response</w:t>
            </w:r>
            <w:r>
              <w:rPr>
                <w:rFonts w:ascii="Arial" w:hAnsi="Arial" w:cs="Arial"/>
                <w:color w:val="000000"/>
                <w:sz w:val="22"/>
                <w:szCs w:val="22"/>
                <w:lang w:val="en-US"/>
              </w:rPr>
              <w:t xml:space="preserve"> and will chase up, EF to talk to Ilford Sport</w:t>
            </w:r>
            <w:r w:rsidR="009605DC">
              <w:rPr>
                <w:rFonts w:ascii="Arial" w:hAnsi="Arial" w:cs="Arial"/>
                <w:color w:val="000000"/>
                <w:sz w:val="22"/>
                <w:szCs w:val="22"/>
                <w:lang w:val="en-US"/>
              </w:rPr>
              <w:t>s Club</w:t>
            </w:r>
            <w:r w:rsidR="00867380">
              <w:rPr>
                <w:rFonts w:ascii="Arial" w:hAnsi="Arial" w:cs="Arial"/>
                <w:color w:val="000000"/>
                <w:sz w:val="22"/>
                <w:szCs w:val="22"/>
                <w:lang w:val="en-US"/>
              </w:rPr>
              <w:t>.</w:t>
            </w:r>
          </w:p>
          <w:p w14:paraId="185B0BB8" w14:textId="77777777" w:rsidR="0021489B" w:rsidRDefault="0021489B" w:rsidP="00867380">
            <w:pPr>
              <w:autoSpaceDE w:val="0"/>
              <w:autoSpaceDN w:val="0"/>
              <w:adjustRightInd w:val="0"/>
              <w:spacing w:after="180"/>
              <w:jc w:val="both"/>
              <w:rPr>
                <w:rFonts w:ascii="Helvetica" w:hAnsi="Helvetica" w:cs="Helvetica"/>
                <w:kern w:val="1"/>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B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14:paraId="0D18D9EF" w14:textId="26DBA22A" w:rsidR="002E6165" w:rsidRPr="002E6165" w:rsidRDefault="002E6165">
            <w:pPr>
              <w:autoSpaceDE w:val="0"/>
              <w:autoSpaceDN w:val="0"/>
              <w:adjustRightInd w:val="0"/>
              <w:spacing w:after="180"/>
              <w:jc w:val="both"/>
              <w:rPr>
                <w:rFonts w:ascii="Times New Roman" w:hAnsi="Times New Roman" w:cs="Times New Roman"/>
                <w:color w:val="FF0000"/>
                <w:lang w:val="en-US"/>
              </w:rPr>
            </w:pPr>
            <w:r w:rsidRPr="002E6165">
              <w:rPr>
                <w:rFonts w:ascii="Times New Roman" w:hAnsi="Times New Roman" w:cs="Times New Roman"/>
                <w:color w:val="FF0000"/>
                <w:lang w:val="en-US"/>
              </w:rPr>
              <w:t>WC</w:t>
            </w:r>
          </w:p>
          <w:p w14:paraId="185B0BBB"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BC" w14:textId="77777777" w:rsidR="00482C78"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BD" w14:textId="77777777" w:rsidR="00482C78"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14:paraId="185B0BBE" w14:textId="39EE95DF" w:rsidR="00482C78" w:rsidRDefault="00482C78" w:rsidP="00482C78">
            <w:pPr>
              <w:autoSpaceDE w:val="0"/>
              <w:autoSpaceDN w:val="0"/>
              <w:adjustRightInd w:val="0"/>
              <w:spacing w:after="180"/>
              <w:jc w:val="both"/>
              <w:rPr>
                <w:rFonts w:ascii="Helvetica" w:hAnsi="Helvetica" w:cs="Helvetica"/>
                <w:kern w:val="1"/>
                <w:lang w:val="en-US"/>
              </w:rPr>
            </w:pPr>
            <w:r w:rsidRPr="00482C78">
              <w:rPr>
                <w:rFonts w:ascii="Arial" w:hAnsi="Arial" w:cs="Arial"/>
                <w:color w:val="FC1907"/>
                <w:sz w:val="22"/>
                <w:szCs w:val="22"/>
                <w:lang w:val="en-US"/>
              </w:rPr>
              <w:t>AC</w:t>
            </w:r>
            <w:r w:rsidR="00867380">
              <w:rPr>
                <w:rFonts w:ascii="Arial" w:hAnsi="Arial" w:cs="Arial"/>
                <w:color w:val="FC1907"/>
                <w:sz w:val="22"/>
                <w:szCs w:val="22"/>
                <w:lang w:val="en-US"/>
              </w:rPr>
              <w:t>/EF</w:t>
            </w:r>
          </w:p>
        </w:tc>
      </w:tr>
      <w:tr w:rsidR="0012108F" w:rsidRPr="003D3CE1" w14:paraId="185B0BD3" w14:textId="77777777"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0" w14:textId="77777777" w:rsidR="0021489B" w:rsidRPr="003D3CE1" w:rsidRDefault="0021489B">
            <w:pPr>
              <w:autoSpaceDE w:val="0"/>
              <w:autoSpaceDN w:val="0"/>
              <w:adjustRightInd w:val="0"/>
              <w:spacing w:after="180" w:line="273" w:lineRule="auto"/>
              <w:jc w:val="both"/>
              <w:rPr>
                <w:rFonts w:ascii="Arial" w:hAnsi="Arial" w:cs="Arial"/>
                <w:color w:val="000000"/>
                <w:sz w:val="22"/>
                <w:szCs w:val="22"/>
                <w:lang w:val="en-US"/>
              </w:rPr>
            </w:pPr>
            <w:r w:rsidRPr="003D3CE1">
              <w:rPr>
                <w:rFonts w:ascii="Arial" w:hAnsi="Arial" w:cs="Arial"/>
                <w:color w:val="000000"/>
                <w:sz w:val="22"/>
                <w:szCs w:val="22"/>
                <w:lang w:val="en-US"/>
              </w:rPr>
              <w:t>14</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1" w14:textId="77777777" w:rsidR="0021489B" w:rsidRPr="003D3CE1" w:rsidRDefault="0021489B">
            <w:pPr>
              <w:autoSpaceDE w:val="0"/>
              <w:autoSpaceDN w:val="0"/>
              <w:adjustRightInd w:val="0"/>
              <w:spacing w:after="180"/>
              <w:jc w:val="both"/>
              <w:rPr>
                <w:rFonts w:ascii="Arial" w:hAnsi="Arial" w:cs="Arial"/>
                <w:color w:val="000000"/>
                <w:sz w:val="22"/>
                <w:szCs w:val="22"/>
                <w:lang w:val="en-US"/>
              </w:rPr>
            </w:pPr>
            <w:r w:rsidRPr="003D3CE1">
              <w:rPr>
                <w:rFonts w:ascii="Arial" w:hAnsi="Arial" w:cs="Arial"/>
                <w:color w:val="000000"/>
                <w:sz w:val="22"/>
                <w:szCs w:val="22"/>
                <w:lang w:val="en-US"/>
              </w:rPr>
              <w:t>Correspondence</w:t>
            </w:r>
          </w:p>
          <w:p w14:paraId="139A7BE0" w14:textId="78A73671" w:rsidR="0014346E" w:rsidRDefault="00424928">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County minutes received </w:t>
            </w:r>
            <w:r w:rsidR="0014346E">
              <w:rPr>
                <w:rFonts w:ascii="Arial" w:hAnsi="Arial" w:cs="Arial"/>
                <w:color w:val="000000"/>
                <w:sz w:val="22"/>
                <w:szCs w:val="22"/>
                <w:lang w:val="en-US"/>
              </w:rPr>
              <w:t>– nothing of note to report.</w:t>
            </w:r>
          </w:p>
          <w:p w14:paraId="41E07B58" w14:textId="282A4A17" w:rsidR="000D209A" w:rsidRDefault="001363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Received Road Running Regional Council discussion </w:t>
            </w:r>
            <w:r w:rsidR="003C6784">
              <w:rPr>
                <w:rFonts w:ascii="Arial" w:hAnsi="Arial" w:cs="Arial"/>
                <w:color w:val="000000"/>
                <w:sz w:val="22"/>
                <w:szCs w:val="22"/>
                <w:lang w:val="en-US"/>
              </w:rPr>
              <w:t>paper</w:t>
            </w:r>
            <w:r w:rsidR="00782A8D">
              <w:rPr>
                <w:rFonts w:ascii="Arial" w:hAnsi="Arial" w:cs="Arial"/>
                <w:color w:val="000000"/>
                <w:sz w:val="22"/>
                <w:szCs w:val="22"/>
                <w:lang w:val="en-US"/>
              </w:rPr>
              <w:t xml:space="preserve"> aimed at promoting road running</w:t>
            </w:r>
            <w:r w:rsidR="00F0470B">
              <w:rPr>
                <w:rFonts w:ascii="Arial" w:hAnsi="Arial" w:cs="Arial"/>
                <w:color w:val="000000"/>
                <w:sz w:val="22"/>
                <w:szCs w:val="22"/>
                <w:lang w:val="en-US"/>
              </w:rPr>
              <w:t xml:space="preserve"> and asking for feedback. BG to send </w:t>
            </w:r>
            <w:r w:rsidR="003826A5">
              <w:rPr>
                <w:rFonts w:ascii="Arial" w:hAnsi="Arial" w:cs="Arial"/>
                <w:color w:val="000000"/>
                <w:sz w:val="22"/>
                <w:szCs w:val="22"/>
                <w:lang w:val="en-US"/>
              </w:rPr>
              <w:t xml:space="preserve">out to mailing list to see if any club members have feedback. </w:t>
            </w:r>
          </w:p>
          <w:p w14:paraId="185B0BCC" w14:textId="551244F3" w:rsidR="0021489B" w:rsidRPr="003D3CE1" w:rsidRDefault="00263944" w:rsidP="00432240">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SA/BG sent emails about the committee meeting venue seeking alternatives to the portacabin. AC advised Boardroom in </w:t>
            </w:r>
            <w:r w:rsidR="00A92D3D">
              <w:rPr>
                <w:rFonts w:ascii="Arial" w:hAnsi="Arial" w:cs="Arial"/>
                <w:color w:val="000000"/>
                <w:sz w:val="22"/>
                <w:szCs w:val="22"/>
                <w:lang w:val="en-US"/>
              </w:rPr>
              <w:t xml:space="preserve">ISC only available </w:t>
            </w:r>
            <w:r w:rsidR="00DE02F3">
              <w:rPr>
                <w:rFonts w:ascii="Arial" w:hAnsi="Arial" w:cs="Arial"/>
                <w:color w:val="000000"/>
                <w:sz w:val="22"/>
                <w:szCs w:val="22"/>
                <w:lang w:val="en-US"/>
              </w:rPr>
              <w:t xml:space="preserve">on Thursday evenings. </w:t>
            </w:r>
            <w:r w:rsidR="0010030C">
              <w:rPr>
                <w:rFonts w:ascii="Arial" w:hAnsi="Arial" w:cs="Arial"/>
                <w:color w:val="000000"/>
                <w:sz w:val="22"/>
                <w:szCs w:val="22"/>
                <w:lang w:val="en-US"/>
              </w:rPr>
              <w:t>Committee agre</w:t>
            </w:r>
            <w:r w:rsidR="00432240">
              <w:rPr>
                <w:rFonts w:ascii="Arial" w:hAnsi="Arial" w:cs="Arial"/>
                <w:color w:val="000000"/>
                <w:sz w:val="22"/>
                <w:szCs w:val="22"/>
                <w:lang w:val="en-US"/>
              </w:rPr>
              <w:t>e</w:t>
            </w:r>
            <w:r w:rsidR="0010030C">
              <w:rPr>
                <w:rFonts w:ascii="Arial" w:hAnsi="Arial" w:cs="Arial"/>
                <w:color w:val="000000"/>
                <w:sz w:val="22"/>
                <w:szCs w:val="22"/>
                <w:lang w:val="en-US"/>
              </w:rPr>
              <w:t xml:space="preserve">d to carry on with Tuesday meetings in the portacabin. </w:t>
            </w: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CD" w14:textId="77777777" w:rsidR="0021489B" w:rsidRPr="003D3CE1"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14:paraId="185B0BCE" w14:textId="77777777" w:rsidR="0021489B" w:rsidRPr="003D3CE1" w:rsidRDefault="0021489B">
            <w:pPr>
              <w:autoSpaceDE w:val="0"/>
              <w:autoSpaceDN w:val="0"/>
              <w:adjustRightInd w:val="0"/>
              <w:spacing w:after="180"/>
              <w:jc w:val="both"/>
              <w:rPr>
                <w:rFonts w:ascii="Arial" w:hAnsi="Arial" w:cs="Arial"/>
                <w:color w:val="000000"/>
                <w:sz w:val="22"/>
                <w:szCs w:val="22"/>
                <w:lang w:val="en-US"/>
              </w:rPr>
            </w:pPr>
          </w:p>
          <w:p w14:paraId="185B0BCF" w14:textId="77777777" w:rsidR="0021489B" w:rsidRPr="003D3CE1" w:rsidRDefault="0021489B">
            <w:pPr>
              <w:autoSpaceDE w:val="0"/>
              <w:autoSpaceDN w:val="0"/>
              <w:adjustRightInd w:val="0"/>
              <w:spacing w:after="180"/>
              <w:jc w:val="both"/>
              <w:rPr>
                <w:rFonts w:ascii="Arial" w:hAnsi="Arial" w:cs="Arial"/>
                <w:color w:val="000000"/>
                <w:sz w:val="22"/>
                <w:szCs w:val="22"/>
                <w:lang w:val="en-US"/>
              </w:rPr>
            </w:pPr>
          </w:p>
          <w:p w14:paraId="185B0BD0" w14:textId="75B893D7" w:rsidR="0021489B" w:rsidRPr="003826A5" w:rsidRDefault="003826A5">
            <w:pPr>
              <w:autoSpaceDE w:val="0"/>
              <w:autoSpaceDN w:val="0"/>
              <w:adjustRightInd w:val="0"/>
              <w:spacing w:after="180"/>
              <w:jc w:val="both"/>
              <w:rPr>
                <w:rFonts w:ascii="Arial" w:hAnsi="Arial" w:cs="Arial"/>
                <w:color w:val="FF0000"/>
                <w:sz w:val="22"/>
                <w:szCs w:val="22"/>
                <w:lang w:val="en-US"/>
              </w:rPr>
            </w:pPr>
            <w:r w:rsidRPr="003826A5">
              <w:rPr>
                <w:rFonts w:ascii="Arial" w:hAnsi="Arial" w:cs="Arial"/>
                <w:color w:val="FF0000"/>
                <w:sz w:val="22"/>
                <w:szCs w:val="22"/>
                <w:lang w:val="en-US"/>
              </w:rPr>
              <w:t>BG</w:t>
            </w:r>
          </w:p>
          <w:p w14:paraId="185B0BD1" w14:textId="77777777" w:rsidR="0021489B" w:rsidRPr="003D3CE1" w:rsidRDefault="0021489B">
            <w:pPr>
              <w:autoSpaceDE w:val="0"/>
              <w:autoSpaceDN w:val="0"/>
              <w:adjustRightInd w:val="0"/>
              <w:spacing w:after="180"/>
              <w:jc w:val="both"/>
              <w:rPr>
                <w:rFonts w:ascii="Arial" w:hAnsi="Arial" w:cs="Arial"/>
                <w:color w:val="000000"/>
                <w:sz w:val="22"/>
                <w:szCs w:val="22"/>
                <w:lang w:val="en-US"/>
              </w:rPr>
            </w:pPr>
          </w:p>
          <w:p w14:paraId="185B0BD2" w14:textId="77777777" w:rsidR="0021489B" w:rsidRPr="003D3CE1" w:rsidRDefault="0021489B">
            <w:pPr>
              <w:autoSpaceDE w:val="0"/>
              <w:autoSpaceDN w:val="0"/>
              <w:adjustRightInd w:val="0"/>
              <w:spacing w:after="180"/>
              <w:jc w:val="both"/>
              <w:rPr>
                <w:rFonts w:ascii="Arial" w:hAnsi="Arial" w:cs="Arial"/>
                <w:color w:val="000000"/>
                <w:sz w:val="22"/>
                <w:szCs w:val="22"/>
                <w:lang w:val="en-US"/>
              </w:rPr>
            </w:pPr>
          </w:p>
        </w:tc>
      </w:tr>
      <w:tr w:rsidR="0012108F" w14:paraId="185B0C02" w14:textId="77777777"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4" w14:textId="77777777"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15</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D5" w14:textId="77777777"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 xml:space="preserve">AOB  </w:t>
            </w:r>
          </w:p>
          <w:p w14:paraId="185B0BD6" w14:textId="77777777" w:rsidR="0021489B" w:rsidRDefault="0021489B">
            <w:pPr>
              <w:autoSpaceDE w:val="0"/>
              <w:autoSpaceDN w:val="0"/>
              <w:adjustRightInd w:val="0"/>
              <w:spacing w:after="180"/>
              <w:jc w:val="both"/>
              <w:rPr>
                <w:rFonts w:ascii="Arial" w:hAnsi="Arial" w:cs="Arial"/>
                <w:color w:val="000000"/>
                <w:sz w:val="22"/>
                <w:szCs w:val="22"/>
                <w:lang w:val="en-US"/>
              </w:rPr>
            </w:pPr>
          </w:p>
          <w:p w14:paraId="185B0BD7" w14:textId="34C2DC96" w:rsidR="008D5660" w:rsidRDefault="0001314C">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 xml:space="preserve">Club Website – </w:t>
            </w:r>
            <w:r w:rsidR="00117F31">
              <w:rPr>
                <w:rFonts w:ascii="Arial" w:hAnsi="Arial" w:cs="Arial"/>
                <w:color w:val="000000"/>
                <w:sz w:val="20"/>
                <w:szCs w:val="20"/>
                <w:shd w:val="clear" w:color="auto" w:fill="FFFFFF"/>
              </w:rPr>
              <w:t xml:space="preserve">Changes to the web site are being worked on and phased in, the fixture list now links to the Essex Endurance and BMAF calendars and various other changes applied. </w:t>
            </w:r>
            <w:r w:rsidR="002767CB">
              <w:rPr>
                <w:rFonts w:ascii="Arial" w:hAnsi="Arial" w:cs="Arial"/>
                <w:color w:val="000000"/>
                <w:sz w:val="20"/>
                <w:szCs w:val="20"/>
                <w:shd w:val="clear" w:color="auto" w:fill="FFFFFF"/>
              </w:rPr>
              <w:t>MC to r</w:t>
            </w:r>
            <w:r w:rsidR="00117F31">
              <w:rPr>
                <w:rFonts w:ascii="Arial" w:hAnsi="Arial" w:cs="Arial"/>
                <w:color w:val="000000"/>
                <w:sz w:val="20"/>
                <w:szCs w:val="20"/>
                <w:shd w:val="clear" w:color="auto" w:fill="FFFFFF"/>
              </w:rPr>
              <w:t>eport back on further changes at a later committee</w:t>
            </w:r>
            <w:r w:rsidR="002767CB">
              <w:rPr>
                <w:rFonts w:ascii="Arial" w:hAnsi="Arial" w:cs="Arial"/>
                <w:color w:val="000000"/>
                <w:sz w:val="20"/>
                <w:szCs w:val="20"/>
                <w:shd w:val="clear" w:color="auto" w:fill="FFFFFF"/>
              </w:rPr>
              <w:t xml:space="preserve">. </w:t>
            </w:r>
          </w:p>
          <w:p w14:paraId="185B0BD8" w14:textId="77777777"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CQ - questionnaire to go out with new members pack. CQ provided draft of first “survey” today. AC and NH looked at and feel needs some refinement. More relevant questions? AC to ask coaches their views and ideas for questions.</w:t>
            </w:r>
            <w:r w:rsidR="008D5660">
              <w:rPr>
                <w:rFonts w:ascii="Arial" w:hAnsi="Arial" w:cs="Arial"/>
                <w:color w:val="000000"/>
                <w:sz w:val="22"/>
                <w:szCs w:val="22"/>
                <w:lang w:val="en-US"/>
              </w:rPr>
              <w:t xml:space="preserve">AC to follow up. </w:t>
            </w:r>
          </w:p>
          <w:p w14:paraId="185B0BD9" w14:textId="77777777"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AC - 75th Anniversary book for the Centenary. Martin C agreed provisionally to work on as long as has assistance - Alan Pearl &amp; Jim Huddart both agreed to assist MC &amp; AC. C/f</w:t>
            </w:r>
          </w:p>
          <w:p w14:paraId="185B0BDA" w14:textId="550C97AF" w:rsidR="00675DA1" w:rsidRPr="00675DA1" w:rsidRDefault="0021489B" w:rsidP="00675DA1">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EF - possible grant for new clubhouse at Cricklefields. EF has written to Peoples Lottery.</w:t>
            </w:r>
            <w:r w:rsidR="008D5660">
              <w:rPr>
                <w:rFonts w:ascii="Arial" w:hAnsi="Arial" w:cs="Arial"/>
                <w:color w:val="000000"/>
                <w:sz w:val="22"/>
                <w:szCs w:val="22"/>
                <w:lang w:val="en-US"/>
              </w:rPr>
              <w:t xml:space="preserve"> Applications are not being accepted until April 2020</w:t>
            </w:r>
            <w:r w:rsidR="00AA7DF1">
              <w:rPr>
                <w:rFonts w:ascii="Arial" w:hAnsi="Arial" w:cs="Arial"/>
                <w:color w:val="000000"/>
                <w:sz w:val="22"/>
                <w:szCs w:val="22"/>
                <w:lang w:val="en-US"/>
              </w:rPr>
              <w:t>. C/F.</w:t>
            </w:r>
          </w:p>
          <w:p w14:paraId="185B0BDB" w14:textId="59050EFE"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EF - Winter Trophy also needs winner</w:t>
            </w:r>
            <w:r w:rsidR="00694DD9">
              <w:rPr>
                <w:rFonts w:ascii="Arial" w:hAnsi="Arial" w:cs="Arial"/>
                <w:color w:val="000000"/>
                <w:sz w:val="22"/>
                <w:szCs w:val="22"/>
                <w:lang w:val="en-US"/>
              </w:rPr>
              <w:t>’s</w:t>
            </w:r>
            <w:r>
              <w:rPr>
                <w:rFonts w:ascii="Arial" w:hAnsi="Arial" w:cs="Arial"/>
                <w:color w:val="000000"/>
                <w:sz w:val="22"/>
                <w:szCs w:val="22"/>
                <w:lang w:val="en-US"/>
              </w:rPr>
              <w:t xml:space="preserve"> names engraved. o/s as names to be advised</w:t>
            </w:r>
            <w:r w:rsidR="00AA7DF1">
              <w:rPr>
                <w:rFonts w:ascii="Arial" w:hAnsi="Arial" w:cs="Arial"/>
                <w:color w:val="000000"/>
                <w:sz w:val="22"/>
                <w:szCs w:val="22"/>
                <w:lang w:val="en-US"/>
              </w:rPr>
              <w:t>. C/F</w:t>
            </w:r>
          </w:p>
          <w:p w14:paraId="185B0BDD" w14:textId="68FCE385" w:rsidR="00675DA1" w:rsidRPr="00B011A6" w:rsidRDefault="008D5660" w:rsidP="00097DD1">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sidRPr="00B011A6">
              <w:rPr>
                <w:rFonts w:ascii="Arial" w:hAnsi="Arial" w:cs="Arial"/>
                <w:color w:val="000000"/>
                <w:kern w:val="1"/>
                <w:sz w:val="22"/>
                <w:szCs w:val="22"/>
                <w:lang w:val="en-US"/>
              </w:rPr>
              <w:t>RS –</w:t>
            </w:r>
            <w:r w:rsidR="00A4197B" w:rsidRPr="00B011A6">
              <w:rPr>
                <w:rFonts w:ascii="Arial" w:hAnsi="Arial" w:cs="Arial"/>
                <w:color w:val="000000"/>
                <w:kern w:val="1"/>
                <w:sz w:val="22"/>
                <w:szCs w:val="22"/>
                <w:lang w:val="en-US"/>
              </w:rPr>
              <w:t xml:space="preserve"> </w:t>
            </w:r>
            <w:r w:rsidRPr="00B011A6">
              <w:rPr>
                <w:rFonts w:ascii="Arial" w:hAnsi="Arial" w:cs="Arial"/>
                <w:color w:val="000000"/>
                <w:kern w:val="1"/>
                <w:sz w:val="22"/>
                <w:szCs w:val="22"/>
                <w:lang w:val="en-US"/>
              </w:rPr>
              <w:t>Redbridge</w:t>
            </w:r>
            <w:r w:rsidR="00675DA1" w:rsidRPr="00B011A6">
              <w:rPr>
                <w:rFonts w:ascii="Arial" w:hAnsi="Arial" w:cs="Arial"/>
                <w:color w:val="000000"/>
                <w:kern w:val="1"/>
                <w:sz w:val="22"/>
                <w:szCs w:val="22"/>
                <w:lang w:val="en-US"/>
              </w:rPr>
              <w:t xml:space="preserve"> </w:t>
            </w:r>
            <w:r w:rsidRPr="00B011A6">
              <w:rPr>
                <w:rFonts w:ascii="Arial" w:hAnsi="Arial" w:cs="Arial"/>
                <w:color w:val="000000"/>
                <w:kern w:val="1"/>
                <w:sz w:val="22"/>
                <w:szCs w:val="22"/>
                <w:lang w:val="en-US"/>
              </w:rPr>
              <w:t>c</w:t>
            </w:r>
            <w:r w:rsidR="00675DA1" w:rsidRPr="00B011A6">
              <w:rPr>
                <w:rFonts w:ascii="Arial" w:hAnsi="Arial" w:cs="Arial"/>
                <w:color w:val="000000"/>
                <w:kern w:val="1"/>
                <w:sz w:val="22"/>
                <w:szCs w:val="22"/>
                <w:lang w:val="en-US"/>
              </w:rPr>
              <w:t xml:space="preserve">ycle circuit </w:t>
            </w:r>
            <w:r w:rsidR="00BD678A">
              <w:rPr>
                <w:rFonts w:ascii="Arial" w:hAnsi="Arial" w:cs="Arial"/>
                <w:color w:val="000000"/>
                <w:kern w:val="1"/>
                <w:sz w:val="22"/>
                <w:szCs w:val="22"/>
                <w:lang w:val="en-US"/>
              </w:rPr>
              <w:t xml:space="preserve">January Session </w:t>
            </w:r>
            <w:r w:rsidR="00CD56B2">
              <w:rPr>
                <w:rFonts w:ascii="Arial" w:hAnsi="Arial" w:cs="Arial"/>
                <w:color w:val="000000"/>
                <w:kern w:val="1"/>
                <w:sz w:val="22"/>
                <w:szCs w:val="22"/>
                <w:lang w:val="en-US"/>
              </w:rPr>
              <w:t>w</w:t>
            </w:r>
            <w:r w:rsidR="00675DA1" w:rsidRPr="00B011A6">
              <w:rPr>
                <w:rFonts w:ascii="Arial" w:hAnsi="Arial" w:cs="Arial"/>
                <w:color w:val="000000"/>
                <w:kern w:val="1"/>
                <w:sz w:val="22"/>
                <w:szCs w:val="22"/>
                <w:lang w:val="en-US"/>
              </w:rPr>
              <w:t>ell attended (</w:t>
            </w:r>
            <w:r w:rsidR="00CD56B2">
              <w:rPr>
                <w:rFonts w:ascii="Arial" w:hAnsi="Arial" w:cs="Arial"/>
                <w:color w:val="000000"/>
                <w:kern w:val="1"/>
                <w:sz w:val="22"/>
                <w:szCs w:val="22"/>
                <w:lang w:val="en-US"/>
              </w:rPr>
              <w:t>28-30</w:t>
            </w:r>
            <w:r w:rsidR="00675DA1" w:rsidRPr="00B011A6">
              <w:rPr>
                <w:rFonts w:ascii="Arial" w:hAnsi="Arial" w:cs="Arial"/>
                <w:color w:val="000000"/>
                <w:kern w:val="1"/>
                <w:sz w:val="22"/>
                <w:szCs w:val="22"/>
                <w:lang w:val="en-US"/>
              </w:rPr>
              <w:t xml:space="preserve"> runners), </w:t>
            </w:r>
            <w:r w:rsidR="004F22A6">
              <w:rPr>
                <w:rFonts w:ascii="Arial" w:hAnsi="Arial" w:cs="Arial"/>
                <w:color w:val="000000"/>
                <w:kern w:val="1"/>
                <w:sz w:val="22"/>
                <w:szCs w:val="22"/>
                <w:lang w:val="en-US"/>
              </w:rPr>
              <w:t>20</w:t>
            </w:r>
            <w:r w:rsidR="004F22A6" w:rsidRPr="004F22A6">
              <w:rPr>
                <w:rFonts w:ascii="Arial" w:hAnsi="Arial" w:cs="Arial"/>
                <w:color w:val="000000"/>
                <w:kern w:val="1"/>
                <w:sz w:val="22"/>
                <w:szCs w:val="22"/>
                <w:vertAlign w:val="superscript"/>
                <w:lang w:val="en-US"/>
              </w:rPr>
              <w:t>th</w:t>
            </w:r>
            <w:r w:rsidR="004F22A6">
              <w:rPr>
                <w:rFonts w:ascii="Arial" w:hAnsi="Arial" w:cs="Arial"/>
                <w:color w:val="000000"/>
                <w:kern w:val="1"/>
                <w:sz w:val="22"/>
                <w:szCs w:val="22"/>
                <w:lang w:val="en-US"/>
              </w:rPr>
              <w:t xml:space="preserve"> </w:t>
            </w:r>
            <w:r w:rsidR="00675DA1" w:rsidRPr="00B011A6">
              <w:rPr>
                <w:rFonts w:ascii="Arial" w:hAnsi="Arial" w:cs="Arial"/>
                <w:color w:val="000000"/>
                <w:kern w:val="1"/>
                <w:sz w:val="22"/>
                <w:szCs w:val="22"/>
                <w:lang w:val="en-US"/>
              </w:rPr>
              <w:t xml:space="preserve">February session </w:t>
            </w:r>
            <w:r w:rsidR="00CD56B2">
              <w:rPr>
                <w:rFonts w:ascii="Arial" w:hAnsi="Arial" w:cs="Arial"/>
                <w:color w:val="000000"/>
                <w:kern w:val="1"/>
                <w:sz w:val="22"/>
                <w:szCs w:val="22"/>
                <w:lang w:val="en-US"/>
              </w:rPr>
              <w:t xml:space="preserve">booked. </w:t>
            </w:r>
          </w:p>
          <w:p w14:paraId="185B0BDE" w14:textId="51A4048F" w:rsidR="0021489B" w:rsidRPr="00EE208D" w:rsidRDefault="00EE208D" w:rsidP="00EE208D">
            <w:pPr>
              <w:numPr>
                <w:ilvl w:val="0"/>
                <w:numId w:val="1"/>
              </w:numPr>
              <w:tabs>
                <w:tab w:val="left" w:pos="360"/>
                <w:tab w:val="left" w:pos="629"/>
                <w:tab w:val="left" w:pos="671"/>
              </w:tabs>
              <w:autoSpaceDE w:val="0"/>
              <w:autoSpaceDN w:val="0"/>
              <w:adjustRightInd w:val="0"/>
              <w:spacing w:after="180"/>
              <w:ind w:left="629" w:hanging="629"/>
              <w:jc w:val="both"/>
              <w:rPr>
                <w:rFonts w:ascii="Helvetica" w:hAnsi="Helvetica" w:cs="Helvetica"/>
                <w:kern w:val="1"/>
                <w:lang w:val="en-US"/>
              </w:rPr>
            </w:pPr>
            <w:r>
              <w:rPr>
                <w:rFonts w:ascii="Arial" w:hAnsi="Arial" w:cs="Arial"/>
                <w:color w:val="000000"/>
                <w:sz w:val="22"/>
                <w:szCs w:val="22"/>
                <w:lang w:val="en-US"/>
              </w:rPr>
              <w:t>AC – can we order more new club T-shirts</w:t>
            </w:r>
            <w:r w:rsidR="00694DD9">
              <w:rPr>
                <w:rFonts w:ascii="Arial" w:hAnsi="Arial" w:cs="Arial"/>
                <w:color w:val="000000"/>
                <w:sz w:val="22"/>
                <w:szCs w:val="22"/>
                <w:lang w:val="en-US"/>
              </w:rPr>
              <w:t xml:space="preserve">? </w:t>
            </w:r>
            <w:r>
              <w:rPr>
                <w:rFonts w:ascii="Arial" w:hAnsi="Arial" w:cs="Arial"/>
                <w:color w:val="000000"/>
                <w:sz w:val="22"/>
                <w:szCs w:val="22"/>
                <w:lang w:val="en-US"/>
              </w:rPr>
              <w:t xml:space="preserve"> BG confirmed a minimum order of 51 will secure £15 pricing, order to be submitted. </w:t>
            </w:r>
            <w:r w:rsidR="00D0107A">
              <w:rPr>
                <w:rFonts w:ascii="Arial" w:hAnsi="Arial" w:cs="Arial"/>
                <w:color w:val="000000"/>
                <w:sz w:val="22"/>
                <w:szCs w:val="22"/>
                <w:lang w:val="en-US"/>
              </w:rPr>
              <w:t>C/F</w:t>
            </w:r>
          </w:p>
          <w:p w14:paraId="185B0BE1" w14:textId="447DA595" w:rsidR="0060123A" w:rsidRDefault="0060123A" w:rsidP="00A4197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lastRenderedPageBreak/>
              <w:t>BG –</w:t>
            </w:r>
            <w:r>
              <w:rPr>
                <w:rFonts w:ascii="Arial" w:hAnsi="Arial" w:cs="Arial"/>
                <w:color w:val="000000"/>
                <w:sz w:val="22"/>
                <w:szCs w:val="22"/>
                <w:lang w:val="en-US"/>
              </w:rPr>
              <w:t xml:space="preserve"> requested we discuss including cross country races in the London Marathon qualifying criteria.</w:t>
            </w:r>
            <w:r w:rsidR="00892B03">
              <w:rPr>
                <w:rFonts w:ascii="Arial" w:hAnsi="Arial" w:cs="Arial"/>
                <w:color w:val="000000"/>
                <w:sz w:val="22"/>
                <w:szCs w:val="22"/>
                <w:lang w:val="en-US"/>
              </w:rPr>
              <w:t xml:space="preserve"> </w:t>
            </w:r>
            <w:r w:rsidR="00A10FBC">
              <w:rPr>
                <w:rFonts w:ascii="Arial" w:hAnsi="Arial" w:cs="Arial"/>
                <w:color w:val="000000"/>
                <w:sz w:val="22"/>
                <w:szCs w:val="22"/>
                <w:lang w:val="en-US"/>
              </w:rPr>
              <w:t xml:space="preserve">BG to find out when </w:t>
            </w:r>
            <w:r w:rsidR="00D55E5C">
              <w:rPr>
                <w:rFonts w:ascii="Arial" w:hAnsi="Arial" w:cs="Arial"/>
                <w:color w:val="000000"/>
                <w:sz w:val="22"/>
                <w:szCs w:val="22"/>
                <w:lang w:val="en-US"/>
              </w:rPr>
              <w:t>notification of places received</w:t>
            </w:r>
            <w:r w:rsidR="00F64876">
              <w:rPr>
                <w:rFonts w:ascii="Arial" w:hAnsi="Arial" w:cs="Arial"/>
                <w:color w:val="000000"/>
                <w:sz w:val="22"/>
                <w:szCs w:val="22"/>
                <w:lang w:val="en-US"/>
              </w:rPr>
              <w:t xml:space="preserve"> to </w:t>
            </w:r>
            <w:r w:rsidR="006A5E05">
              <w:rPr>
                <w:rFonts w:ascii="Arial" w:hAnsi="Arial" w:cs="Arial"/>
                <w:color w:val="000000"/>
                <w:sz w:val="22"/>
                <w:szCs w:val="22"/>
                <w:lang w:val="en-US"/>
              </w:rPr>
              <w:t>see if</w:t>
            </w:r>
            <w:r w:rsidR="00780FD0">
              <w:rPr>
                <w:rFonts w:ascii="Arial" w:hAnsi="Arial" w:cs="Arial"/>
                <w:color w:val="000000"/>
                <w:sz w:val="22"/>
                <w:szCs w:val="22"/>
                <w:lang w:val="en-US"/>
              </w:rPr>
              <w:t xml:space="preserve"> feasible </w:t>
            </w:r>
            <w:r w:rsidR="006A5E05">
              <w:rPr>
                <w:rFonts w:ascii="Arial" w:hAnsi="Arial" w:cs="Arial"/>
                <w:color w:val="000000"/>
                <w:sz w:val="22"/>
                <w:szCs w:val="22"/>
                <w:lang w:val="en-US"/>
              </w:rPr>
              <w:t xml:space="preserve">for the first two XC races to be included. </w:t>
            </w:r>
          </w:p>
          <w:p w14:paraId="234627D0" w14:textId="25C5DF63" w:rsidR="00780FD0" w:rsidRPr="004E3103" w:rsidRDefault="00780FD0" w:rsidP="00A4197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AC reporte</w:t>
            </w:r>
            <w:r w:rsidR="006C1EFE">
              <w:rPr>
                <w:rFonts w:ascii="Arial" w:hAnsi="Arial" w:cs="Arial"/>
                <w:color w:val="000000"/>
                <w:sz w:val="20"/>
                <w:szCs w:val="20"/>
                <w:shd w:val="clear" w:color="auto" w:fill="FFFFFF"/>
              </w:rPr>
              <w:t xml:space="preserve">d, as per Robert Spelman, </w:t>
            </w:r>
            <w:r>
              <w:rPr>
                <w:rFonts w:ascii="Arial" w:hAnsi="Arial" w:cs="Arial"/>
                <w:color w:val="000000"/>
                <w:sz w:val="20"/>
                <w:szCs w:val="20"/>
                <w:shd w:val="clear" w:color="auto" w:fill="FFFFFF"/>
              </w:rPr>
              <w:t xml:space="preserve">that Ilford AC are likely to run same Lucozade station </w:t>
            </w:r>
            <w:r w:rsidR="004E3103">
              <w:rPr>
                <w:rFonts w:ascii="Arial" w:hAnsi="Arial" w:cs="Arial"/>
                <w:color w:val="000000"/>
                <w:sz w:val="20"/>
                <w:szCs w:val="20"/>
                <w:shd w:val="clear" w:color="auto" w:fill="FFFFFF"/>
              </w:rPr>
              <w:t xml:space="preserve">for London Marathon 2020. </w:t>
            </w:r>
          </w:p>
          <w:p w14:paraId="4817AD84" w14:textId="49AC2C50" w:rsidR="00F06D7E" w:rsidRPr="00F06D7E" w:rsidRDefault="00F06D7E" w:rsidP="00F06D7E">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AGM set for the 19</w:t>
            </w:r>
            <w:r w:rsidRPr="00F06D7E">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March</w:t>
            </w:r>
          </w:p>
          <w:p w14:paraId="6D2CCB8E" w14:textId="77B397CC" w:rsidR="00F06D7E" w:rsidRPr="005817D4" w:rsidRDefault="00B855A2" w:rsidP="00F06D7E">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5</w:t>
            </w:r>
            <w:r w:rsidRPr="00B855A2">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Feb – AC/EF attended meeting with Ilford Sports Club, Vision and Ilford Football club. </w:t>
            </w:r>
            <w:r w:rsidR="00CD131C">
              <w:rPr>
                <w:rFonts w:ascii="Arial" w:hAnsi="Arial" w:cs="Arial"/>
                <w:color w:val="000000"/>
                <w:sz w:val="20"/>
                <w:szCs w:val="20"/>
                <w:shd w:val="clear" w:color="auto" w:fill="FFFFFF"/>
              </w:rPr>
              <w:t>All have same goal</w:t>
            </w:r>
            <w:r w:rsidR="009419A9">
              <w:rPr>
                <w:rFonts w:ascii="Arial" w:hAnsi="Arial" w:cs="Arial"/>
                <w:color w:val="000000"/>
                <w:sz w:val="20"/>
                <w:szCs w:val="20"/>
                <w:shd w:val="clear" w:color="auto" w:fill="FFFFFF"/>
              </w:rPr>
              <w:t xml:space="preserve"> </w:t>
            </w:r>
            <w:r w:rsidR="00CD131C">
              <w:rPr>
                <w:rFonts w:ascii="Arial" w:hAnsi="Arial" w:cs="Arial"/>
                <w:color w:val="000000"/>
                <w:sz w:val="20"/>
                <w:szCs w:val="20"/>
                <w:shd w:val="clear" w:color="auto" w:fill="FFFFFF"/>
              </w:rPr>
              <w:t xml:space="preserve">of </w:t>
            </w:r>
            <w:r w:rsidR="004130A9">
              <w:rPr>
                <w:rFonts w:ascii="Arial" w:hAnsi="Arial" w:cs="Arial"/>
                <w:color w:val="000000"/>
                <w:sz w:val="20"/>
                <w:szCs w:val="20"/>
                <w:shd w:val="clear" w:color="auto" w:fill="FFFFFF"/>
              </w:rPr>
              <w:t>the regeneration of</w:t>
            </w:r>
            <w:r w:rsidR="00CD131C">
              <w:rPr>
                <w:rFonts w:ascii="Arial" w:hAnsi="Arial" w:cs="Arial"/>
                <w:color w:val="000000"/>
                <w:sz w:val="20"/>
                <w:szCs w:val="20"/>
                <w:shd w:val="clear" w:color="auto" w:fill="FFFFFF"/>
              </w:rPr>
              <w:t xml:space="preserve"> Cricklefields. </w:t>
            </w:r>
            <w:r w:rsidR="003350D9">
              <w:rPr>
                <w:rFonts w:ascii="Arial" w:hAnsi="Arial" w:cs="Arial"/>
                <w:color w:val="000000"/>
                <w:sz w:val="20"/>
                <w:szCs w:val="20"/>
                <w:shd w:val="clear" w:color="auto" w:fill="FFFFFF"/>
              </w:rPr>
              <w:t>Agreed to get track resurfaced</w:t>
            </w:r>
            <w:r w:rsidR="00557D00">
              <w:rPr>
                <w:rFonts w:ascii="Arial" w:hAnsi="Arial" w:cs="Arial"/>
                <w:color w:val="000000"/>
                <w:sz w:val="20"/>
                <w:szCs w:val="20"/>
                <w:shd w:val="clear" w:color="auto" w:fill="FFFFFF"/>
              </w:rPr>
              <w:t xml:space="preserve"> and marked, </w:t>
            </w:r>
            <w:r w:rsidR="00AC13EC">
              <w:rPr>
                <w:rFonts w:ascii="Arial" w:hAnsi="Arial" w:cs="Arial"/>
                <w:color w:val="000000"/>
                <w:sz w:val="20"/>
                <w:szCs w:val="20"/>
                <w:shd w:val="clear" w:color="auto" w:fill="FFFFFF"/>
              </w:rPr>
              <w:t xml:space="preserve">council to sort out </w:t>
            </w:r>
            <w:r w:rsidR="003A6580">
              <w:rPr>
                <w:rFonts w:ascii="Arial" w:hAnsi="Arial" w:cs="Arial"/>
                <w:color w:val="000000"/>
                <w:sz w:val="20"/>
                <w:szCs w:val="20"/>
                <w:shd w:val="clear" w:color="auto" w:fill="FFFFFF"/>
              </w:rPr>
              <w:t xml:space="preserve">security lighting at front, Ilford FC applying for new </w:t>
            </w:r>
            <w:r w:rsidR="0007645F">
              <w:rPr>
                <w:rFonts w:ascii="Arial" w:hAnsi="Arial" w:cs="Arial"/>
                <w:color w:val="000000"/>
                <w:sz w:val="20"/>
                <w:szCs w:val="20"/>
                <w:shd w:val="clear" w:color="auto" w:fill="FFFFFF"/>
              </w:rPr>
              <w:t xml:space="preserve">artificial pitch (4G). </w:t>
            </w:r>
          </w:p>
          <w:p w14:paraId="113CDBAC" w14:textId="35398EFC" w:rsidR="005817D4" w:rsidRPr="00F06D7E" w:rsidRDefault="005817D4" w:rsidP="00F06D7E">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Going forward</w:t>
            </w:r>
            <w:r w:rsidR="00F97A8E">
              <w:rPr>
                <w:rFonts w:ascii="Arial" w:hAnsi="Arial" w:cs="Arial"/>
                <w:color w:val="000000"/>
                <w:sz w:val="20"/>
                <w:szCs w:val="20"/>
                <w:shd w:val="clear" w:color="auto" w:fill="FFFFFF"/>
              </w:rPr>
              <w:t>, agreed more emphasis is needed on country relay teams</w:t>
            </w:r>
            <w:r w:rsidR="006B0194">
              <w:rPr>
                <w:rFonts w:ascii="Arial" w:hAnsi="Arial" w:cs="Arial"/>
                <w:color w:val="000000"/>
                <w:sz w:val="20"/>
                <w:szCs w:val="20"/>
                <w:shd w:val="clear" w:color="auto" w:fill="FFFFFF"/>
              </w:rPr>
              <w:t xml:space="preserve">. </w:t>
            </w:r>
          </w:p>
          <w:p w14:paraId="185B0BE2" w14:textId="77777777"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14:paraId="185B0BE3" w14:textId="77777777"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14:paraId="185B0BE4" w14:textId="77777777"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14:paraId="185B0BE5" w14:textId="77777777" w:rsidR="0013410F" w:rsidRPr="0013410F" w:rsidRDefault="000D5C32" w:rsidP="0013410F">
            <w:pPr>
              <w:shd w:val="clear" w:color="auto" w:fill="FFFFFF"/>
              <w:rPr>
                <w:rFonts w:ascii="Segoe UI" w:eastAsia="Times New Roman" w:hAnsi="Segoe UI" w:cs="Segoe UI"/>
                <w:color w:val="1D2228"/>
                <w:sz w:val="20"/>
                <w:szCs w:val="20"/>
                <w:lang w:eastAsia="en-GB"/>
              </w:rPr>
            </w:pPr>
            <w:r>
              <w:rPr>
                <w:rFonts w:ascii="Segoe UI" w:eastAsia="Times New Roman" w:hAnsi="Segoe UI" w:cs="Segoe UI"/>
                <w:color w:val="1D2228"/>
                <w:sz w:val="20"/>
                <w:szCs w:val="20"/>
                <w:lang w:eastAsia="en-GB"/>
              </w:rPr>
              <w:pict w14:anchorId="185B0C12">
                <v:rect id="_x0000_i1025" style="width:0;height:1.5pt" o:hralign="center" o:hrstd="t" o:hr="t" fillcolor="#a0a0a0" stroked="f"/>
              </w:pict>
            </w:r>
          </w:p>
          <w:p w14:paraId="185B0BE6" w14:textId="77777777" w:rsidR="0013410F" w:rsidRDefault="0013410F" w:rsidP="0013410F">
            <w:pPr>
              <w:tabs>
                <w:tab w:val="left" w:pos="360"/>
                <w:tab w:val="left" w:pos="629"/>
                <w:tab w:val="left" w:pos="671"/>
              </w:tabs>
              <w:autoSpaceDE w:val="0"/>
              <w:autoSpaceDN w:val="0"/>
              <w:adjustRightInd w:val="0"/>
              <w:spacing w:after="180"/>
              <w:jc w:val="both"/>
              <w:rPr>
                <w:rFonts w:ascii="Helvetica" w:hAnsi="Helvetica" w:cs="Helvetica"/>
                <w:kern w:val="1"/>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BE7"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14:paraId="185B0BE8" w14:textId="77777777" w:rsidR="0021489B" w:rsidRDefault="0021489B">
            <w:pPr>
              <w:autoSpaceDE w:val="0"/>
              <w:autoSpaceDN w:val="0"/>
              <w:adjustRightInd w:val="0"/>
              <w:spacing w:after="180"/>
              <w:jc w:val="both"/>
              <w:rPr>
                <w:rFonts w:ascii="Arial" w:hAnsi="Arial" w:cs="Arial"/>
                <w:color w:val="FC1907"/>
                <w:sz w:val="22"/>
                <w:szCs w:val="22"/>
                <w:lang w:val="en-US"/>
              </w:rPr>
            </w:pPr>
          </w:p>
          <w:p w14:paraId="185B0BE9" w14:textId="77777777" w:rsidR="00482C78" w:rsidRDefault="00482C78">
            <w:pPr>
              <w:autoSpaceDE w:val="0"/>
              <w:autoSpaceDN w:val="0"/>
              <w:adjustRightInd w:val="0"/>
              <w:spacing w:after="180"/>
              <w:jc w:val="both"/>
              <w:rPr>
                <w:rFonts w:ascii="Arial" w:hAnsi="Arial" w:cs="Arial"/>
                <w:color w:val="FC1907"/>
                <w:sz w:val="22"/>
                <w:szCs w:val="22"/>
                <w:lang w:val="en-US"/>
              </w:rPr>
            </w:pPr>
          </w:p>
          <w:p w14:paraId="185B0BEA" w14:textId="77777777" w:rsidR="0021489B" w:rsidRDefault="0001314C">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MC</w:t>
            </w:r>
          </w:p>
          <w:p w14:paraId="185B0BEB" w14:textId="77777777" w:rsidR="0021489B" w:rsidRDefault="0021489B">
            <w:pPr>
              <w:autoSpaceDE w:val="0"/>
              <w:autoSpaceDN w:val="0"/>
              <w:adjustRightInd w:val="0"/>
              <w:spacing w:after="180"/>
              <w:jc w:val="both"/>
              <w:rPr>
                <w:rFonts w:ascii="Arial" w:hAnsi="Arial" w:cs="Arial"/>
                <w:color w:val="FC1907"/>
                <w:sz w:val="22"/>
                <w:szCs w:val="22"/>
                <w:lang w:val="en-US"/>
              </w:rPr>
            </w:pPr>
          </w:p>
          <w:p w14:paraId="1EB89DC2" w14:textId="77777777" w:rsidR="002767CB" w:rsidRDefault="002767CB">
            <w:pPr>
              <w:autoSpaceDE w:val="0"/>
              <w:autoSpaceDN w:val="0"/>
              <w:adjustRightInd w:val="0"/>
              <w:spacing w:after="180"/>
              <w:jc w:val="both"/>
              <w:rPr>
                <w:rFonts w:ascii="Arial" w:hAnsi="Arial" w:cs="Arial"/>
                <w:color w:val="FC1907"/>
                <w:sz w:val="22"/>
                <w:szCs w:val="22"/>
                <w:lang w:val="en-US"/>
              </w:rPr>
            </w:pPr>
          </w:p>
          <w:p w14:paraId="185B0BEC" w14:textId="329524FC" w:rsidR="0021489B" w:rsidRPr="00482C78" w:rsidRDefault="00C17C38">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AC</w:t>
            </w:r>
          </w:p>
          <w:p w14:paraId="185B0BED"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EE"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EF"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AC</w:t>
            </w:r>
          </w:p>
          <w:p w14:paraId="185B0BF0"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F1" w14:textId="77777777" w:rsidR="0021489B" w:rsidRDefault="0021489B">
            <w:pPr>
              <w:autoSpaceDE w:val="0"/>
              <w:autoSpaceDN w:val="0"/>
              <w:adjustRightInd w:val="0"/>
              <w:spacing w:after="180"/>
              <w:jc w:val="both"/>
              <w:rPr>
                <w:rFonts w:ascii="Arial" w:hAnsi="Arial" w:cs="Arial"/>
                <w:color w:val="FC1907"/>
                <w:sz w:val="22"/>
                <w:szCs w:val="22"/>
                <w:lang w:val="en-US"/>
              </w:rPr>
            </w:pPr>
          </w:p>
          <w:p w14:paraId="185B0BF3" w14:textId="77777777" w:rsidR="0021489B" w:rsidRPr="00482C78" w:rsidRDefault="008D5660">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E</w:t>
            </w:r>
            <w:r w:rsidR="0021489B" w:rsidRPr="00482C78">
              <w:rPr>
                <w:rFonts w:ascii="Arial" w:hAnsi="Arial" w:cs="Arial"/>
                <w:color w:val="FC1907"/>
                <w:sz w:val="22"/>
                <w:szCs w:val="22"/>
                <w:lang w:val="en-US"/>
              </w:rPr>
              <w:t>F</w:t>
            </w:r>
          </w:p>
          <w:p w14:paraId="185B0BF4" w14:textId="77777777" w:rsidR="00C17C38" w:rsidRDefault="00C17C38">
            <w:pPr>
              <w:autoSpaceDE w:val="0"/>
              <w:autoSpaceDN w:val="0"/>
              <w:adjustRightInd w:val="0"/>
              <w:spacing w:after="180"/>
              <w:jc w:val="both"/>
              <w:rPr>
                <w:rFonts w:ascii="Arial" w:hAnsi="Arial" w:cs="Arial"/>
                <w:color w:val="FC1907"/>
                <w:sz w:val="22"/>
                <w:szCs w:val="22"/>
                <w:lang w:val="en-US"/>
              </w:rPr>
            </w:pPr>
          </w:p>
          <w:p w14:paraId="185B0BF5"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EF</w:t>
            </w:r>
          </w:p>
          <w:p w14:paraId="185B0BF6"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F7"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F8"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BF9" w14:textId="698493BA" w:rsidR="0021489B" w:rsidRPr="00482C78" w:rsidRDefault="00414750">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BG</w:t>
            </w:r>
          </w:p>
          <w:p w14:paraId="185B0BFA" w14:textId="77777777" w:rsidR="0021489B" w:rsidRDefault="0021489B">
            <w:pPr>
              <w:autoSpaceDE w:val="0"/>
              <w:autoSpaceDN w:val="0"/>
              <w:adjustRightInd w:val="0"/>
              <w:spacing w:after="180"/>
              <w:jc w:val="both"/>
              <w:rPr>
                <w:rFonts w:ascii="Arial" w:hAnsi="Arial" w:cs="Arial"/>
                <w:color w:val="FC1907"/>
                <w:sz w:val="22"/>
                <w:szCs w:val="22"/>
                <w:lang w:val="en-US"/>
              </w:rPr>
            </w:pPr>
          </w:p>
          <w:p w14:paraId="185B0BFF" w14:textId="77777777" w:rsidR="00694DD9" w:rsidRPr="00482C78" w:rsidRDefault="00694DD9">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lastRenderedPageBreak/>
              <w:t>BG</w:t>
            </w:r>
          </w:p>
          <w:p w14:paraId="185B0C00" w14:textId="77777777" w:rsidR="0021489B" w:rsidRPr="00482C78" w:rsidRDefault="0021489B">
            <w:pPr>
              <w:autoSpaceDE w:val="0"/>
              <w:autoSpaceDN w:val="0"/>
              <w:adjustRightInd w:val="0"/>
              <w:spacing w:after="180"/>
              <w:jc w:val="both"/>
              <w:rPr>
                <w:rFonts w:ascii="Arial" w:hAnsi="Arial" w:cs="Arial"/>
                <w:color w:val="FC1907"/>
                <w:sz w:val="22"/>
                <w:szCs w:val="22"/>
                <w:lang w:val="en-US"/>
              </w:rPr>
            </w:pPr>
          </w:p>
          <w:p w14:paraId="185B0C01" w14:textId="25042D42" w:rsidR="0021489B" w:rsidRDefault="0021489B" w:rsidP="00694DD9">
            <w:pPr>
              <w:autoSpaceDE w:val="0"/>
              <w:autoSpaceDN w:val="0"/>
              <w:adjustRightInd w:val="0"/>
              <w:spacing w:after="180"/>
              <w:jc w:val="both"/>
              <w:rPr>
                <w:rFonts w:ascii="Helvetica" w:hAnsi="Helvetica" w:cs="Helvetica"/>
                <w:kern w:val="1"/>
                <w:lang w:val="en-US"/>
              </w:rPr>
            </w:pPr>
          </w:p>
        </w:tc>
      </w:tr>
      <w:tr w:rsidR="0012108F" w14:paraId="185B0C0A" w14:textId="77777777"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3"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4"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n-US"/>
              </w:rPr>
            </w:pPr>
          </w:p>
          <w:p w14:paraId="185B0C05" w14:textId="38D35A26" w:rsidR="0021489B" w:rsidRDefault="0021489B">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Meeting finished 9.</w:t>
            </w:r>
            <w:r w:rsidR="00A4197B">
              <w:rPr>
                <w:rFonts w:ascii="Arial" w:hAnsi="Arial" w:cs="Arial"/>
                <w:b/>
                <w:bCs/>
                <w:color w:val="000000"/>
                <w:sz w:val="32"/>
                <w:szCs w:val="32"/>
                <w:lang w:val="en-US"/>
              </w:rPr>
              <w:t>4</w:t>
            </w:r>
            <w:r w:rsidR="006B0194">
              <w:rPr>
                <w:rFonts w:ascii="Arial" w:hAnsi="Arial" w:cs="Arial"/>
                <w:b/>
                <w:bCs/>
                <w:color w:val="000000"/>
                <w:sz w:val="32"/>
                <w:szCs w:val="32"/>
                <w:lang w:val="en-US"/>
              </w:rPr>
              <w:t>6</w:t>
            </w:r>
          </w:p>
          <w:p w14:paraId="185B0C06" w14:textId="77777777" w:rsidR="0021489B" w:rsidRDefault="0021489B">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 Next committee meeting Tuesday</w:t>
            </w:r>
          </w:p>
          <w:p w14:paraId="185B0C07" w14:textId="1B057261" w:rsidR="0021489B" w:rsidRDefault="00CE4942">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21</w:t>
            </w:r>
            <w:r w:rsidRPr="00CE4942">
              <w:rPr>
                <w:rFonts w:ascii="Arial" w:hAnsi="Arial" w:cs="Arial"/>
                <w:b/>
                <w:bCs/>
                <w:color w:val="000000"/>
                <w:sz w:val="32"/>
                <w:szCs w:val="32"/>
                <w:vertAlign w:val="superscript"/>
                <w:lang w:val="en-US"/>
              </w:rPr>
              <w:t>st</w:t>
            </w:r>
            <w:r>
              <w:rPr>
                <w:rFonts w:ascii="Arial" w:hAnsi="Arial" w:cs="Arial"/>
                <w:b/>
                <w:bCs/>
                <w:color w:val="000000"/>
                <w:sz w:val="32"/>
                <w:szCs w:val="32"/>
                <w:lang w:val="en-US"/>
              </w:rPr>
              <w:t xml:space="preserve"> April </w:t>
            </w:r>
            <w:r w:rsidR="00A4197B">
              <w:rPr>
                <w:rFonts w:ascii="Arial" w:hAnsi="Arial" w:cs="Arial"/>
                <w:b/>
                <w:bCs/>
                <w:color w:val="000000"/>
                <w:sz w:val="32"/>
                <w:szCs w:val="32"/>
                <w:lang w:val="en-US"/>
              </w:rPr>
              <w:t>2</w:t>
            </w:r>
            <w:r w:rsidR="0021489B">
              <w:rPr>
                <w:rFonts w:ascii="Arial" w:hAnsi="Arial" w:cs="Arial"/>
                <w:b/>
                <w:bCs/>
                <w:color w:val="000000"/>
                <w:sz w:val="32"/>
                <w:szCs w:val="32"/>
                <w:lang w:val="en-US"/>
              </w:rPr>
              <w:t>0</w:t>
            </w:r>
            <w:r w:rsidR="008D5660">
              <w:rPr>
                <w:rFonts w:ascii="Arial" w:hAnsi="Arial" w:cs="Arial"/>
                <w:b/>
                <w:bCs/>
                <w:color w:val="000000"/>
                <w:sz w:val="32"/>
                <w:szCs w:val="32"/>
                <w:lang w:val="en-US"/>
              </w:rPr>
              <w:t>20</w:t>
            </w:r>
            <w:r w:rsidR="0021489B">
              <w:rPr>
                <w:rFonts w:ascii="Arial" w:hAnsi="Arial" w:cs="Arial"/>
                <w:b/>
                <w:bCs/>
                <w:color w:val="000000"/>
                <w:sz w:val="32"/>
                <w:szCs w:val="32"/>
                <w:lang w:val="en-US"/>
              </w:rPr>
              <w:t xml:space="preserve"> at  8pm  Club </w:t>
            </w:r>
          </w:p>
          <w:p w14:paraId="185B0C08" w14:textId="77777777" w:rsidR="0021489B" w:rsidRDefault="0021489B">
            <w:pPr>
              <w:autoSpaceDE w:val="0"/>
              <w:autoSpaceDN w:val="0"/>
              <w:adjustRightInd w:val="0"/>
              <w:spacing w:after="180"/>
              <w:jc w:val="center"/>
              <w:rPr>
                <w:rFonts w:ascii="Helvetica" w:hAnsi="Helvetica" w:cs="Helvetica"/>
                <w:kern w:val="1"/>
                <w:lang w:val="en-US"/>
              </w:rPr>
            </w:pPr>
            <w:r>
              <w:rPr>
                <w:rFonts w:ascii="Arial" w:hAnsi="Arial" w:cs="Arial"/>
                <w:b/>
                <w:bCs/>
                <w:color w:val="000000"/>
                <w:sz w:val="32"/>
                <w:szCs w:val="32"/>
                <w:lang w:val="en-US"/>
              </w:rPr>
              <w:t>Portacabin at Cricklefields</w:t>
            </w: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B0C09"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14:paraId="185B0C0E" w14:textId="77777777" w:rsidTr="0012108F">
        <w:tc>
          <w:tcPr>
            <w:tcW w:w="740" w:type="dxa"/>
            <w:gridSpan w:val="2"/>
            <w:tcBorders>
              <w:top w:val="single" w:sz="8" w:space="0" w:color="000000"/>
            </w:tcBorders>
            <w:tcMar>
              <w:top w:w="80" w:type="nil"/>
              <w:left w:w="80" w:type="nil"/>
              <w:bottom w:w="80" w:type="nil"/>
              <w:right w:w="80" w:type="nil"/>
            </w:tcMar>
          </w:tcPr>
          <w:p w14:paraId="185B0C0B"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tcBorders>
            <w:tcMar>
              <w:top w:w="80" w:type="nil"/>
              <w:left w:w="80" w:type="nil"/>
              <w:bottom w:w="80" w:type="nil"/>
              <w:right w:w="80" w:type="nil"/>
            </w:tcMar>
          </w:tcPr>
          <w:p w14:paraId="185B0C0C"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860" w:type="dxa"/>
            <w:gridSpan w:val="2"/>
            <w:tcBorders>
              <w:top w:val="single" w:sz="8" w:space="0" w:color="000000"/>
            </w:tcBorders>
            <w:tcMar>
              <w:top w:w="80" w:type="nil"/>
              <w:left w:w="80" w:type="nil"/>
              <w:bottom w:w="80" w:type="nil"/>
              <w:right w:w="80" w:type="nil"/>
            </w:tcMar>
          </w:tcPr>
          <w:p w14:paraId="185B0C0D" w14:textId="77777777"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r>
    </w:tbl>
    <w:p w14:paraId="185B0C0F" w14:textId="77777777" w:rsidR="0021489B" w:rsidRDefault="0021489B" w:rsidP="0021489B">
      <w:pPr>
        <w:autoSpaceDE w:val="0"/>
        <w:autoSpaceDN w:val="0"/>
        <w:adjustRightInd w:val="0"/>
        <w:rPr>
          <w:rFonts w:ascii="Times New Roman" w:hAnsi="Times New Roman" w:cs="Times New Roman"/>
          <w:color w:val="000000"/>
          <w:lang w:val="en-US"/>
        </w:rPr>
      </w:pPr>
    </w:p>
    <w:p w14:paraId="185B0C10" w14:textId="77777777" w:rsidR="0021489B" w:rsidRDefault="0021489B" w:rsidP="0021489B">
      <w:pPr>
        <w:autoSpaceDE w:val="0"/>
        <w:autoSpaceDN w:val="0"/>
        <w:adjustRightInd w:val="0"/>
        <w:rPr>
          <w:rFonts w:ascii="Times New Roman" w:hAnsi="Times New Roman" w:cs="Times New Roman"/>
          <w:color w:val="000000"/>
          <w:lang w:val="en-US"/>
        </w:rPr>
      </w:pPr>
      <w:r>
        <w:rPr>
          <w:rFonts w:ascii="MS Mincho" w:eastAsia="MS Mincho" w:hAnsi="MS Mincho" w:cs="MS Mincho" w:hint="eastAsia"/>
          <w:color w:val="000000"/>
          <w:lang w:val="en-US"/>
        </w:rPr>
        <w:t> </w:t>
      </w:r>
    </w:p>
    <w:p w14:paraId="185B0C11" w14:textId="77777777" w:rsidR="008E73D1" w:rsidRDefault="000D5C32"/>
    <w:sectPr w:rsidR="008E73D1" w:rsidSect="0012108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0412" w14:textId="77777777" w:rsidR="0012639E" w:rsidRDefault="0012639E" w:rsidP="0012108F">
      <w:r>
        <w:separator/>
      </w:r>
    </w:p>
  </w:endnote>
  <w:endnote w:type="continuationSeparator" w:id="0">
    <w:p w14:paraId="0E33F02E" w14:textId="77777777" w:rsidR="0012639E" w:rsidRDefault="0012639E"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5F0B" w14:textId="77777777" w:rsidR="0012639E" w:rsidRDefault="0012639E" w:rsidP="0012108F">
      <w:r>
        <w:separator/>
      </w:r>
    </w:p>
  </w:footnote>
  <w:footnote w:type="continuationSeparator" w:id="0">
    <w:p w14:paraId="797010AF" w14:textId="77777777" w:rsidR="0012639E" w:rsidRDefault="0012639E" w:rsidP="0012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2C2281"/>
    <w:multiLevelType w:val="multilevel"/>
    <w:tmpl w:val="CE8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9B"/>
    <w:rsid w:val="00000CC7"/>
    <w:rsid w:val="0001314C"/>
    <w:rsid w:val="000155AE"/>
    <w:rsid w:val="000173E4"/>
    <w:rsid w:val="00033202"/>
    <w:rsid w:val="000653B4"/>
    <w:rsid w:val="00071084"/>
    <w:rsid w:val="000728FB"/>
    <w:rsid w:val="0007645F"/>
    <w:rsid w:val="00085ADF"/>
    <w:rsid w:val="00091BBA"/>
    <w:rsid w:val="00093321"/>
    <w:rsid w:val="000B16DF"/>
    <w:rsid w:val="000B557C"/>
    <w:rsid w:val="000D209A"/>
    <w:rsid w:val="000D5C32"/>
    <w:rsid w:val="000E34B8"/>
    <w:rsid w:val="000E5574"/>
    <w:rsid w:val="000F1B69"/>
    <w:rsid w:val="000F733A"/>
    <w:rsid w:val="0010030C"/>
    <w:rsid w:val="00103FF1"/>
    <w:rsid w:val="00107E7E"/>
    <w:rsid w:val="001160D5"/>
    <w:rsid w:val="00117F31"/>
    <w:rsid w:val="0012108F"/>
    <w:rsid w:val="001217FD"/>
    <w:rsid w:val="0012639E"/>
    <w:rsid w:val="001337E2"/>
    <w:rsid w:val="0013410F"/>
    <w:rsid w:val="00134795"/>
    <w:rsid w:val="001350BF"/>
    <w:rsid w:val="0013639B"/>
    <w:rsid w:val="0014346E"/>
    <w:rsid w:val="00152839"/>
    <w:rsid w:val="0017668B"/>
    <w:rsid w:val="0018455F"/>
    <w:rsid w:val="001A4408"/>
    <w:rsid w:val="001E319C"/>
    <w:rsid w:val="001F5792"/>
    <w:rsid w:val="0021489B"/>
    <w:rsid w:val="0021547C"/>
    <w:rsid w:val="00215497"/>
    <w:rsid w:val="00220F2A"/>
    <w:rsid w:val="00263944"/>
    <w:rsid w:val="002767CB"/>
    <w:rsid w:val="002E556A"/>
    <w:rsid w:val="002E6165"/>
    <w:rsid w:val="002F2A68"/>
    <w:rsid w:val="003014C0"/>
    <w:rsid w:val="003350D9"/>
    <w:rsid w:val="003367A4"/>
    <w:rsid w:val="00350EFB"/>
    <w:rsid w:val="00360599"/>
    <w:rsid w:val="00362158"/>
    <w:rsid w:val="003826A5"/>
    <w:rsid w:val="003A3048"/>
    <w:rsid w:val="003A6580"/>
    <w:rsid w:val="003B65B6"/>
    <w:rsid w:val="003C6784"/>
    <w:rsid w:val="003D3CE1"/>
    <w:rsid w:val="003D64AF"/>
    <w:rsid w:val="003E59DE"/>
    <w:rsid w:val="003E63AF"/>
    <w:rsid w:val="004130A9"/>
    <w:rsid w:val="00414750"/>
    <w:rsid w:val="00424928"/>
    <w:rsid w:val="00432240"/>
    <w:rsid w:val="00474143"/>
    <w:rsid w:val="00482A8A"/>
    <w:rsid w:val="00482C78"/>
    <w:rsid w:val="00495C3F"/>
    <w:rsid w:val="004C258D"/>
    <w:rsid w:val="004D1E02"/>
    <w:rsid w:val="004D6741"/>
    <w:rsid w:val="004E3103"/>
    <w:rsid w:val="004E3573"/>
    <w:rsid w:val="004F22A6"/>
    <w:rsid w:val="005218C3"/>
    <w:rsid w:val="00557D00"/>
    <w:rsid w:val="005719A9"/>
    <w:rsid w:val="005817D4"/>
    <w:rsid w:val="0059155F"/>
    <w:rsid w:val="00595B84"/>
    <w:rsid w:val="005C2017"/>
    <w:rsid w:val="005C2BDE"/>
    <w:rsid w:val="005C4801"/>
    <w:rsid w:val="005C4AA9"/>
    <w:rsid w:val="005E26E6"/>
    <w:rsid w:val="005F5B21"/>
    <w:rsid w:val="0060123A"/>
    <w:rsid w:val="006026AE"/>
    <w:rsid w:val="00602E83"/>
    <w:rsid w:val="00615676"/>
    <w:rsid w:val="00634070"/>
    <w:rsid w:val="00635DC4"/>
    <w:rsid w:val="006474DB"/>
    <w:rsid w:val="00652665"/>
    <w:rsid w:val="00672981"/>
    <w:rsid w:val="00675DA1"/>
    <w:rsid w:val="0067679C"/>
    <w:rsid w:val="006853A1"/>
    <w:rsid w:val="00694DD9"/>
    <w:rsid w:val="00697DEE"/>
    <w:rsid w:val="006A1555"/>
    <w:rsid w:val="006A4C8B"/>
    <w:rsid w:val="006A5E05"/>
    <w:rsid w:val="006B0194"/>
    <w:rsid w:val="006B560E"/>
    <w:rsid w:val="006C1EFE"/>
    <w:rsid w:val="006C5757"/>
    <w:rsid w:val="006D51C1"/>
    <w:rsid w:val="006D6D21"/>
    <w:rsid w:val="006D6F76"/>
    <w:rsid w:val="006D7ED8"/>
    <w:rsid w:val="006F2C48"/>
    <w:rsid w:val="00700E95"/>
    <w:rsid w:val="007154A2"/>
    <w:rsid w:val="00716115"/>
    <w:rsid w:val="00734C72"/>
    <w:rsid w:val="007374FD"/>
    <w:rsid w:val="00771209"/>
    <w:rsid w:val="00780FD0"/>
    <w:rsid w:val="00781AFA"/>
    <w:rsid w:val="00781B95"/>
    <w:rsid w:val="00782A8D"/>
    <w:rsid w:val="00797D39"/>
    <w:rsid w:val="007B307B"/>
    <w:rsid w:val="007C3CEB"/>
    <w:rsid w:val="007E2399"/>
    <w:rsid w:val="007E7758"/>
    <w:rsid w:val="007F496B"/>
    <w:rsid w:val="008036A3"/>
    <w:rsid w:val="008307E0"/>
    <w:rsid w:val="008452A5"/>
    <w:rsid w:val="00867380"/>
    <w:rsid w:val="00892B03"/>
    <w:rsid w:val="00894C66"/>
    <w:rsid w:val="0089697B"/>
    <w:rsid w:val="008A1B4B"/>
    <w:rsid w:val="008C4E61"/>
    <w:rsid w:val="008D5660"/>
    <w:rsid w:val="008E4D40"/>
    <w:rsid w:val="008E600D"/>
    <w:rsid w:val="0092089E"/>
    <w:rsid w:val="009324AA"/>
    <w:rsid w:val="009419A9"/>
    <w:rsid w:val="009605DC"/>
    <w:rsid w:val="009862AB"/>
    <w:rsid w:val="00995B74"/>
    <w:rsid w:val="00997D4C"/>
    <w:rsid w:val="009B3998"/>
    <w:rsid w:val="009D7322"/>
    <w:rsid w:val="009E6D5F"/>
    <w:rsid w:val="00A0368F"/>
    <w:rsid w:val="00A06FA0"/>
    <w:rsid w:val="00A10922"/>
    <w:rsid w:val="00A10FBC"/>
    <w:rsid w:val="00A12F5E"/>
    <w:rsid w:val="00A32962"/>
    <w:rsid w:val="00A417C7"/>
    <w:rsid w:val="00A4197B"/>
    <w:rsid w:val="00A4371E"/>
    <w:rsid w:val="00A46B48"/>
    <w:rsid w:val="00A5484A"/>
    <w:rsid w:val="00A67505"/>
    <w:rsid w:val="00A67C2E"/>
    <w:rsid w:val="00A904CC"/>
    <w:rsid w:val="00A92D3D"/>
    <w:rsid w:val="00AA7DF1"/>
    <w:rsid w:val="00AB116C"/>
    <w:rsid w:val="00AB1CA6"/>
    <w:rsid w:val="00AC13EC"/>
    <w:rsid w:val="00AC178A"/>
    <w:rsid w:val="00AC1AAA"/>
    <w:rsid w:val="00AD171E"/>
    <w:rsid w:val="00AD428D"/>
    <w:rsid w:val="00AD6349"/>
    <w:rsid w:val="00B011A6"/>
    <w:rsid w:val="00B02592"/>
    <w:rsid w:val="00B033D0"/>
    <w:rsid w:val="00B046C7"/>
    <w:rsid w:val="00B4211B"/>
    <w:rsid w:val="00B509F2"/>
    <w:rsid w:val="00B855A2"/>
    <w:rsid w:val="00B96E9F"/>
    <w:rsid w:val="00BA5041"/>
    <w:rsid w:val="00BB12E5"/>
    <w:rsid w:val="00BB170C"/>
    <w:rsid w:val="00BB1864"/>
    <w:rsid w:val="00BB4754"/>
    <w:rsid w:val="00BB7257"/>
    <w:rsid w:val="00BD523B"/>
    <w:rsid w:val="00BD678A"/>
    <w:rsid w:val="00BD6835"/>
    <w:rsid w:val="00BD7AD7"/>
    <w:rsid w:val="00BE086F"/>
    <w:rsid w:val="00BE518D"/>
    <w:rsid w:val="00BF6942"/>
    <w:rsid w:val="00C169A4"/>
    <w:rsid w:val="00C17C38"/>
    <w:rsid w:val="00C813CB"/>
    <w:rsid w:val="00C9148D"/>
    <w:rsid w:val="00CB4BBD"/>
    <w:rsid w:val="00CC6DC8"/>
    <w:rsid w:val="00CD131C"/>
    <w:rsid w:val="00CD56B2"/>
    <w:rsid w:val="00CE098C"/>
    <w:rsid w:val="00CE4942"/>
    <w:rsid w:val="00CF6E50"/>
    <w:rsid w:val="00D0028D"/>
    <w:rsid w:val="00D0107A"/>
    <w:rsid w:val="00D11B13"/>
    <w:rsid w:val="00D20832"/>
    <w:rsid w:val="00D22ACE"/>
    <w:rsid w:val="00D312D8"/>
    <w:rsid w:val="00D33B87"/>
    <w:rsid w:val="00D46283"/>
    <w:rsid w:val="00D46583"/>
    <w:rsid w:val="00D55958"/>
    <w:rsid w:val="00D55E5C"/>
    <w:rsid w:val="00D6132F"/>
    <w:rsid w:val="00D70047"/>
    <w:rsid w:val="00D7437B"/>
    <w:rsid w:val="00D8736E"/>
    <w:rsid w:val="00D90FAE"/>
    <w:rsid w:val="00DB02EB"/>
    <w:rsid w:val="00DC542B"/>
    <w:rsid w:val="00DD0AE2"/>
    <w:rsid w:val="00DD1E36"/>
    <w:rsid w:val="00DD7B65"/>
    <w:rsid w:val="00DE02F3"/>
    <w:rsid w:val="00DE2764"/>
    <w:rsid w:val="00DE3B61"/>
    <w:rsid w:val="00DF5F38"/>
    <w:rsid w:val="00E0024E"/>
    <w:rsid w:val="00E02133"/>
    <w:rsid w:val="00E115F1"/>
    <w:rsid w:val="00E16661"/>
    <w:rsid w:val="00E16C5D"/>
    <w:rsid w:val="00E27113"/>
    <w:rsid w:val="00E40EB4"/>
    <w:rsid w:val="00E4660D"/>
    <w:rsid w:val="00E6129A"/>
    <w:rsid w:val="00E634E8"/>
    <w:rsid w:val="00E63908"/>
    <w:rsid w:val="00EA3C6A"/>
    <w:rsid w:val="00EE208D"/>
    <w:rsid w:val="00EE25C6"/>
    <w:rsid w:val="00EF5CEB"/>
    <w:rsid w:val="00F0470B"/>
    <w:rsid w:val="00F04D0E"/>
    <w:rsid w:val="00F06D7E"/>
    <w:rsid w:val="00F21CEE"/>
    <w:rsid w:val="00F2382B"/>
    <w:rsid w:val="00F43824"/>
    <w:rsid w:val="00F43F5B"/>
    <w:rsid w:val="00F46042"/>
    <w:rsid w:val="00F612F2"/>
    <w:rsid w:val="00F629D7"/>
    <w:rsid w:val="00F64876"/>
    <w:rsid w:val="00F77D31"/>
    <w:rsid w:val="00F90162"/>
    <w:rsid w:val="00F91D24"/>
    <w:rsid w:val="00F97A8E"/>
    <w:rsid w:val="00FB1D91"/>
    <w:rsid w:val="00FB73E1"/>
    <w:rsid w:val="00FD7D24"/>
    <w:rsid w:val="00FE1662"/>
    <w:rsid w:val="00FE5BFB"/>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5B0B23"/>
  <w15:chartTrackingRefBased/>
  <w15:docId w15:val="{2D0A9B41-46E3-EB4E-ACA5-48C389E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5754">
      <w:bodyDiv w:val="1"/>
      <w:marLeft w:val="0"/>
      <w:marRight w:val="0"/>
      <w:marTop w:val="0"/>
      <w:marBottom w:val="0"/>
      <w:divBdr>
        <w:top w:val="none" w:sz="0" w:space="0" w:color="auto"/>
        <w:left w:val="none" w:sz="0" w:space="0" w:color="auto"/>
        <w:bottom w:val="none" w:sz="0" w:space="0" w:color="auto"/>
        <w:right w:val="none" w:sz="0" w:space="0" w:color="auto"/>
      </w:divBdr>
    </w:div>
    <w:div w:id="686058398">
      <w:bodyDiv w:val="1"/>
      <w:marLeft w:val="0"/>
      <w:marRight w:val="0"/>
      <w:marTop w:val="0"/>
      <w:marBottom w:val="0"/>
      <w:divBdr>
        <w:top w:val="none" w:sz="0" w:space="0" w:color="auto"/>
        <w:left w:val="none" w:sz="0" w:space="0" w:color="auto"/>
        <w:bottom w:val="none" w:sz="0" w:space="0" w:color="auto"/>
        <w:right w:val="none" w:sz="0" w:space="0" w:color="auto"/>
      </w:divBdr>
    </w:div>
    <w:div w:id="872697304">
      <w:bodyDiv w:val="1"/>
      <w:marLeft w:val="0"/>
      <w:marRight w:val="0"/>
      <w:marTop w:val="0"/>
      <w:marBottom w:val="0"/>
      <w:divBdr>
        <w:top w:val="none" w:sz="0" w:space="0" w:color="auto"/>
        <w:left w:val="none" w:sz="0" w:space="0" w:color="auto"/>
        <w:bottom w:val="none" w:sz="0" w:space="0" w:color="auto"/>
        <w:right w:val="none" w:sz="0" w:space="0" w:color="auto"/>
      </w:divBdr>
    </w:div>
    <w:div w:id="898437158">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7">
          <w:marLeft w:val="0"/>
          <w:marRight w:val="0"/>
          <w:marTop w:val="0"/>
          <w:marBottom w:val="0"/>
          <w:divBdr>
            <w:top w:val="none" w:sz="0" w:space="0" w:color="auto"/>
            <w:left w:val="none" w:sz="0" w:space="0" w:color="auto"/>
            <w:bottom w:val="none" w:sz="0" w:space="0" w:color="auto"/>
            <w:right w:val="none" w:sz="0" w:space="0" w:color="auto"/>
          </w:divBdr>
          <w:divsChild>
            <w:div w:id="699016514">
              <w:marLeft w:val="0"/>
              <w:marRight w:val="0"/>
              <w:marTop w:val="0"/>
              <w:marBottom w:val="0"/>
              <w:divBdr>
                <w:top w:val="none" w:sz="0" w:space="0" w:color="auto"/>
                <w:left w:val="none" w:sz="0" w:space="0" w:color="auto"/>
                <w:bottom w:val="none" w:sz="0" w:space="0" w:color="auto"/>
                <w:right w:val="none" w:sz="0" w:space="0" w:color="auto"/>
              </w:divBdr>
              <w:divsChild>
                <w:div w:id="1440949685">
                  <w:marLeft w:val="0"/>
                  <w:marRight w:val="0"/>
                  <w:marTop w:val="0"/>
                  <w:marBottom w:val="0"/>
                  <w:divBdr>
                    <w:top w:val="none" w:sz="0" w:space="0" w:color="auto"/>
                    <w:left w:val="none" w:sz="0" w:space="0" w:color="auto"/>
                    <w:bottom w:val="none" w:sz="0" w:space="0" w:color="auto"/>
                    <w:right w:val="none" w:sz="0" w:space="0" w:color="auto"/>
                  </w:divBdr>
                  <w:divsChild>
                    <w:div w:id="2087074268">
                      <w:marLeft w:val="0"/>
                      <w:marRight w:val="0"/>
                      <w:marTop w:val="0"/>
                      <w:marBottom w:val="0"/>
                      <w:divBdr>
                        <w:top w:val="none" w:sz="0" w:space="0" w:color="auto"/>
                        <w:left w:val="none" w:sz="0" w:space="0" w:color="auto"/>
                        <w:bottom w:val="none" w:sz="0" w:space="0" w:color="auto"/>
                        <w:right w:val="none" w:sz="0" w:space="0" w:color="auto"/>
                      </w:divBdr>
                      <w:divsChild>
                        <w:div w:id="1089498139">
                          <w:marLeft w:val="0"/>
                          <w:marRight w:val="0"/>
                          <w:marTop w:val="0"/>
                          <w:marBottom w:val="0"/>
                          <w:divBdr>
                            <w:top w:val="none" w:sz="0" w:space="0" w:color="auto"/>
                            <w:left w:val="none" w:sz="0" w:space="0" w:color="auto"/>
                            <w:bottom w:val="none" w:sz="0" w:space="0" w:color="auto"/>
                            <w:right w:val="none" w:sz="0" w:space="0" w:color="auto"/>
                          </w:divBdr>
                          <w:divsChild>
                            <w:div w:id="1629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4">
          <w:marLeft w:val="-120"/>
          <w:marRight w:val="-300"/>
          <w:marTop w:val="0"/>
          <w:marBottom w:val="0"/>
          <w:divBdr>
            <w:top w:val="none" w:sz="0" w:space="0" w:color="auto"/>
            <w:left w:val="none" w:sz="0" w:space="0" w:color="auto"/>
            <w:bottom w:val="none" w:sz="0" w:space="0" w:color="auto"/>
            <w:right w:val="none" w:sz="0" w:space="0" w:color="auto"/>
          </w:divBdr>
          <w:divsChild>
            <w:div w:id="293876539">
              <w:marLeft w:val="0"/>
              <w:marRight w:val="0"/>
              <w:marTop w:val="0"/>
              <w:marBottom w:val="0"/>
              <w:divBdr>
                <w:top w:val="none" w:sz="0" w:space="0" w:color="auto"/>
                <w:left w:val="none" w:sz="0" w:space="0" w:color="auto"/>
                <w:bottom w:val="none" w:sz="0" w:space="0" w:color="auto"/>
                <w:right w:val="none" w:sz="0" w:space="0" w:color="auto"/>
              </w:divBdr>
              <w:divsChild>
                <w:div w:id="16699434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75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Hopkinson</cp:lastModifiedBy>
  <cp:revision>242</cp:revision>
  <dcterms:created xsi:type="dcterms:W3CDTF">2020-02-06T15:54:00Z</dcterms:created>
  <dcterms:modified xsi:type="dcterms:W3CDTF">2020-03-09T18:21:00Z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d99cda12-2a88-470a-b0db-5784eb2fe757</vt:lpwstr>
  </property>
  <property fmtid="{D5CDD505-2E9C-101B-9397-08002B2CF9AE}" pid="3" name="SSCClassification">
    <vt:lpwstr>LA</vt:lpwstr>
  </property>
  <property fmtid="{D5CDD505-2E9C-101B-9397-08002B2CF9AE}" pid="4" name="SSCVisualMarks">
    <vt:lpwstr>Y</vt:lpwstr>
  </property>
</Properties>
</file>